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F8717" w14:textId="78D575A0" w:rsidR="002E1FDD" w:rsidRPr="002B2927" w:rsidRDefault="002E1FDD" w:rsidP="002E1FDD">
      <w:pPr>
        <w:rPr>
          <w:rFonts w:eastAsia="Times New Roman" w:cstheme="minorHAnsi"/>
          <w:sz w:val="24"/>
          <w:szCs w:val="24"/>
        </w:rPr>
      </w:pPr>
      <w:r w:rsidRPr="002B2927">
        <w:rPr>
          <w:rFonts w:eastAsia="Times New Roman" w:cstheme="minorHAnsi"/>
          <w:sz w:val="24"/>
          <w:szCs w:val="24"/>
        </w:rPr>
        <w:t>January 2</w:t>
      </w:r>
      <w:r w:rsidR="002B2927" w:rsidRPr="002B2927">
        <w:rPr>
          <w:rFonts w:eastAsia="Times New Roman" w:cstheme="minorHAnsi"/>
          <w:sz w:val="24"/>
          <w:szCs w:val="24"/>
        </w:rPr>
        <w:t>7</w:t>
      </w:r>
      <w:r w:rsidRPr="002B2927">
        <w:rPr>
          <w:rFonts w:eastAsia="Times New Roman" w:cstheme="minorHAnsi"/>
          <w:sz w:val="24"/>
          <w:szCs w:val="24"/>
        </w:rPr>
        <w:t>, 2022</w:t>
      </w:r>
    </w:p>
    <w:p w14:paraId="4A00BDF1" w14:textId="77777777" w:rsidR="000871D9" w:rsidRPr="002B2927" w:rsidRDefault="002E1FDD" w:rsidP="002E1FDD">
      <w:pPr>
        <w:spacing w:after="0"/>
        <w:rPr>
          <w:rFonts w:eastAsia="Times New Roman" w:cstheme="minorHAnsi"/>
          <w:color w:val="000000"/>
          <w:sz w:val="24"/>
          <w:szCs w:val="24"/>
        </w:rPr>
      </w:pPr>
      <w:r w:rsidRPr="002B2927">
        <w:rPr>
          <w:rFonts w:eastAsia="Times New Roman" w:cstheme="minorHAnsi"/>
          <w:b/>
          <w:bCs/>
          <w:sz w:val="24"/>
          <w:szCs w:val="24"/>
        </w:rPr>
        <w:t>To:</w:t>
      </w:r>
      <w:r w:rsidRPr="002B2927">
        <w:rPr>
          <w:rFonts w:eastAsia="Times New Roman" w:cstheme="minorHAnsi"/>
          <w:sz w:val="24"/>
          <w:szCs w:val="24"/>
        </w:rPr>
        <w:t xml:space="preserve"> </w:t>
      </w:r>
      <w:r w:rsidR="000871D9" w:rsidRPr="002B2927">
        <w:rPr>
          <w:rFonts w:eastAsia="Times New Roman" w:cstheme="minorHAnsi"/>
          <w:sz w:val="24"/>
          <w:szCs w:val="24"/>
        </w:rPr>
        <w:t xml:space="preserve">Forest Supervisor, Siuslaw NF, ATTN: Katie Isacksen, </w:t>
      </w:r>
      <w:r w:rsidR="000871D9" w:rsidRPr="002B2927">
        <w:rPr>
          <w:rFonts w:eastAsia="Times New Roman" w:cstheme="minorHAnsi"/>
          <w:color w:val="000000"/>
          <w:sz w:val="24"/>
          <w:szCs w:val="24"/>
        </w:rPr>
        <w:t>3200 SW Jefferson Way, Corvallis, OR 97331</w:t>
      </w:r>
      <w:r w:rsidR="000871D9" w:rsidRPr="002B2927">
        <w:rPr>
          <w:rFonts w:eastAsia="Times New Roman" w:cstheme="minorHAnsi"/>
          <w:sz w:val="24"/>
          <w:szCs w:val="24"/>
        </w:rPr>
        <w:t xml:space="preserve"> </w:t>
      </w:r>
      <w:r w:rsidRPr="002B2927">
        <w:rPr>
          <w:rFonts w:cstheme="minorHAnsi"/>
          <w:color w:val="000000"/>
          <w:sz w:val="24"/>
          <w:szCs w:val="24"/>
          <w:shd w:val="clear" w:color="auto" w:fill="FFFFFF"/>
        </w:rPr>
        <w:t xml:space="preserve">- </w:t>
      </w:r>
      <w:r w:rsidRPr="002B2927">
        <w:rPr>
          <w:rStyle w:val="Strong"/>
          <w:rFonts w:cstheme="minorHAnsi"/>
          <w:color w:val="000000"/>
          <w:sz w:val="24"/>
          <w:szCs w:val="24"/>
          <w:shd w:val="clear" w:color="auto" w:fill="FFFFFF"/>
        </w:rPr>
        <w:t> </w:t>
      </w:r>
      <w:r w:rsidR="000871D9" w:rsidRPr="002B2927">
        <w:rPr>
          <w:rFonts w:eastAsia="Times New Roman" w:cstheme="minorHAnsi"/>
          <w:color w:val="000000"/>
          <w:sz w:val="24"/>
          <w:szCs w:val="24"/>
        </w:rPr>
        <w:t xml:space="preserve">: </w:t>
      </w:r>
      <w:hyperlink r:id="rId5" w:history="1">
        <w:r w:rsidR="000871D9" w:rsidRPr="002B2927">
          <w:rPr>
            <w:rStyle w:val="Hyperlink"/>
            <w:rFonts w:eastAsia="Times New Roman" w:cstheme="minorHAnsi"/>
            <w:sz w:val="24"/>
            <w:szCs w:val="24"/>
          </w:rPr>
          <w:t>https://cara.ecosystem-management.org/Public/CommentInput?Project=</w:t>
        </w:r>
      </w:hyperlink>
      <w:r w:rsidR="000871D9" w:rsidRPr="002B2927">
        <w:rPr>
          <w:rFonts w:eastAsia="Times New Roman" w:cstheme="minorHAnsi"/>
          <w:color w:val="0000FF"/>
          <w:sz w:val="24"/>
          <w:szCs w:val="24"/>
          <w:u w:val="single"/>
        </w:rPr>
        <w:t>50453</w:t>
      </w:r>
      <w:r w:rsidR="000871D9" w:rsidRPr="002B2927">
        <w:rPr>
          <w:rFonts w:eastAsia="Times New Roman" w:cstheme="minorHAnsi"/>
          <w:color w:val="000000"/>
          <w:sz w:val="24"/>
          <w:szCs w:val="24"/>
        </w:rPr>
        <w:t xml:space="preserve"> </w:t>
      </w:r>
    </w:p>
    <w:p w14:paraId="35ED1BA2" w14:textId="0E7C1A11" w:rsidR="002E1FDD" w:rsidRPr="002B2927" w:rsidRDefault="002E1FDD" w:rsidP="002E1FDD">
      <w:pPr>
        <w:spacing w:after="0"/>
        <w:rPr>
          <w:rFonts w:eastAsia="Times New Roman" w:cstheme="minorHAnsi"/>
          <w:sz w:val="24"/>
          <w:szCs w:val="24"/>
        </w:rPr>
      </w:pPr>
      <w:r w:rsidRPr="002B2927">
        <w:rPr>
          <w:rFonts w:eastAsia="Times New Roman" w:cstheme="minorHAnsi"/>
          <w:b/>
          <w:bCs/>
          <w:sz w:val="24"/>
          <w:szCs w:val="24"/>
        </w:rPr>
        <w:t>From:</w:t>
      </w:r>
      <w:r w:rsidRPr="002B2927">
        <w:rPr>
          <w:rFonts w:eastAsia="Times New Roman" w:cstheme="minorHAnsi"/>
          <w:sz w:val="24"/>
          <w:szCs w:val="24"/>
        </w:rPr>
        <w:t xml:space="preserve"> Marys Peak Alliance of AFRANA, P.O. Box 101, Corvallis, OR 97339</w:t>
      </w:r>
    </w:p>
    <w:p w14:paraId="6449E739" w14:textId="5385D8AE" w:rsidR="002E1FDD" w:rsidRPr="002B2927" w:rsidRDefault="002E1FDD" w:rsidP="002E1FDD">
      <w:pPr>
        <w:spacing w:after="0"/>
        <w:rPr>
          <w:rFonts w:cstheme="minorHAnsi"/>
          <w:color w:val="000000"/>
          <w:sz w:val="24"/>
          <w:szCs w:val="24"/>
          <w:shd w:val="clear" w:color="auto" w:fill="FFFFFF"/>
        </w:rPr>
      </w:pPr>
      <w:r w:rsidRPr="002B2927">
        <w:rPr>
          <w:rFonts w:eastAsia="Times New Roman" w:cstheme="minorHAnsi"/>
          <w:b/>
          <w:bCs/>
          <w:sz w:val="24"/>
          <w:szCs w:val="24"/>
        </w:rPr>
        <w:t>Subject:</w:t>
      </w:r>
      <w:r w:rsidRPr="002B2927">
        <w:rPr>
          <w:rFonts w:eastAsia="Times New Roman" w:cstheme="minorHAnsi"/>
          <w:sz w:val="24"/>
          <w:szCs w:val="24"/>
        </w:rPr>
        <w:t xml:space="preserve"> </w:t>
      </w:r>
      <w:r w:rsidRPr="002B2927">
        <w:rPr>
          <w:rFonts w:cstheme="minorHAnsi"/>
          <w:color w:val="000000"/>
          <w:sz w:val="24"/>
          <w:szCs w:val="24"/>
          <w:shd w:val="clear" w:color="auto" w:fill="FFFFFF"/>
        </w:rPr>
        <w:t>Marys Peak BPA Communications Site Project</w:t>
      </w:r>
      <w:r w:rsidR="000871D9" w:rsidRPr="002B2927">
        <w:rPr>
          <w:rFonts w:cstheme="minorHAnsi"/>
          <w:color w:val="000000"/>
          <w:sz w:val="24"/>
          <w:szCs w:val="24"/>
          <w:shd w:val="clear" w:color="auto" w:fill="FFFFFF"/>
        </w:rPr>
        <w:t xml:space="preserve"> OBJECTIONS</w:t>
      </w:r>
    </w:p>
    <w:p w14:paraId="02385997" w14:textId="77777777" w:rsidR="002E1FDD" w:rsidRPr="002B2927" w:rsidRDefault="002E1FDD" w:rsidP="002E1FDD">
      <w:pPr>
        <w:spacing w:after="0"/>
        <w:rPr>
          <w:rFonts w:eastAsia="Times New Roman" w:cstheme="minorHAnsi"/>
          <w:sz w:val="24"/>
          <w:szCs w:val="24"/>
        </w:rPr>
      </w:pPr>
    </w:p>
    <w:p w14:paraId="39C23B82" w14:textId="1FB42596" w:rsidR="002E1FDD" w:rsidRPr="002B2927" w:rsidRDefault="002E1FDD" w:rsidP="00F84AAE">
      <w:pPr>
        <w:rPr>
          <w:rFonts w:eastAsia="Times New Roman" w:cstheme="minorHAnsi"/>
          <w:sz w:val="24"/>
          <w:szCs w:val="24"/>
        </w:rPr>
      </w:pPr>
      <w:r w:rsidRPr="002B2927">
        <w:rPr>
          <w:rFonts w:eastAsia="Times New Roman" w:cstheme="minorHAnsi"/>
          <w:sz w:val="24"/>
          <w:szCs w:val="24"/>
        </w:rPr>
        <w:t>The Marys Peak Alliance of AFRANA</w:t>
      </w:r>
      <w:r w:rsidR="008C781C" w:rsidRPr="002B2927">
        <w:rPr>
          <w:rFonts w:eastAsia="Times New Roman" w:cstheme="minorHAnsi"/>
          <w:sz w:val="24"/>
          <w:szCs w:val="24"/>
        </w:rPr>
        <w:t xml:space="preserve"> </w:t>
      </w:r>
      <w:r w:rsidR="000871D9" w:rsidRPr="002B2927">
        <w:rPr>
          <w:rFonts w:eastAsia="Times New Roman" w:cstheme="minorHAnsi"/>
          <w:sz w:val="24"/>
          <w:szCs w:val="24"/>
          <w:u w:val="single"/>
        </w:rPr>
        <w:t xml:space="preserve">OBJECTS TO THE </w:t>
      </w:r>
      <w:r w:rsidR="00EB7582" w:rsidRPr="002B2927">
        <w:rPr>
          <w:rFonts w:eastAsia="Times New Roman" w:cstheme="minorHAnsi"/>
          <w:sz w:val="24"/>
          <w:szCs w:val="24"/>
          <w:u w:val="single"/>
        </w:rPr>
        <w:t xml:space="preserve">BPA EVALUATION AND SELECTION </w:t>
      </w:r>
      <w:r w:rsidR="000871D9" w:rsidRPr="002B2927">
        <w:rPr>
          <w:rFonts w:eastAsia="Times New Roman" w:cstheme="minorHAnsi"/>
          <w:sz w:val="24"/>
          <w:szCs w:val="24"/>
          <w:u w:val="single"/>
        </w:rPr>
        <w:t xml:space="preserve">OF ALTERNATIVE </w:t>
      </w:r>
      <w:r w:rsidRPr="002B2927">
        <w:rPr>
          <w:rFonts w:eastAsia="Times New Roman" w:cstheme="minorHAnsi"/>
          <w:sz w:val="24"/>
          <w:szCs w:val="24"/>
          <w:u w:val="single"/>
        </w:rPr>
        <w:t>3C</w:t>
      </w:r>
      <w:r w:rsidRPr="002B2927">
        <w:rPr>
          <w:rFonts w:eastAsia="Times New Roman" w:cstheme="minorHAnsi"/>
          <w:sz w:val="24"/>
          <w:szCs w:val="24"/>
        </w:rPr>
        <w:t xml:space="preserve">, </w:t>
      </w:r>
      <w:r w:rsidR="00F84AAE" w:rsidRPr="002B2927">
        <w:rPr>
          <w:rFonts w:eastAsia="Times New Roman" w:cstheme="minorHAnsi"/>
          <w:sz w:val="24"/>
          <w:szCs w:val="24"/>
        </w:rPr>
        <w:t>for the following reasons:</w:t>
      </w:r>
    </w:p>
    <w:p w14:paraId="1A418703" w14:textId="185C2E6B" w:rsidR="007424A1" w:rsidRPr="007D4BEA" w:rsidRDefault="00F84AAE" w:rsidP="00D40ABC">
      <w:pPr>
        <w:rPr>
          <w:rFonts w:eastAsia="Times New Roman" w:cstheme="minorHAnsi"/>
          <w:sz w:val="24"/>
          <w:szCs w:val="24"/>
        </w:rPr>
      </w:pPr>
      <w:r w:rsidRPr="002B2927">
        <w:rPr>
          <w:rFonts w:eastAsia="Times New Roman" w:cstheme="minorHAnsi"/>
          <w:b/>
          <w:bCs/>
          <w:sz w:val="24"/>
          <w:szCs w:val="24"/>
        </w:rPr>
        <w:t>OBJECTION #1</w:t>
      </w:r>
      <w:r w:rsidR="009E7D53" w:rsidRPr="002B2927">
        <w:rPr>
          <w:rFonts w:eastAsia="Times New Roman" w:cstheme="minorHAnsi"/>
          <w:b/>
          <w:bCs/>
          <w:sz w:val="24"/>
          <w:szCs w:val="24"/>
        </w:rPr>
        <w:t xml:space="preserve"> – </w:t>
      </w:r>
      <w:r w:rsidR="00D40ABC" w:rsidRPr="002B2927">
        <w:rPr>
          <w:rFonts w:eastAsia="Times New Roman" w:cstheme="minorHAnsi"/>
          <w:b/>
          <w:bCs/>
          <w:sz w:val="24"/>
          <w:szCs w:val="24"/>
        </w:rPr>
        <w:t xml:space="preserve">FAILURE TO </w:t>
      </w:r>
      <w:r w:rsidR="00D32C4A">
        <w:rPr>
          <w:rFonts w:eastAsia="Times New Roman" w:cstheme="minorHAnsi"/>
          <w:b/>
          <w:bCs/>
          <w:sz w:val="24"/>
          <w:szCs w:val="24"/>
        </w:rPr>
        <w:t>DEFEND</w:t>
      </w:r>
      <w:r w:rsidR="00D40ABC" w:rsidRPr="002B2927">
        <w:rPr>
          <w:rFonts w:eastAsia="Times New Roman" w:cstheme="minorHAnsi"/>
          <w:b/>
          <w:bCs/>
          <w:sz w:val="24"/>
          <w:szCs w:val="24"/>
        </w:rPr>
        <w:t xml:space="preserve"> AN APPROPRIATE </w:t>
      </w:r>
      <w:r w:rsidR="00D40ABC" w:rsidRPr="00914779">
        <w:rPr>
          <w:rFonts w:eastAsia="Times New Roman" w:cstheme="minorHAnsi"/>
          <w:b/>
          <w:bCs/>
          <w:sz w:val="24"/>
          <w:szCs w:val="24"/>
          <w:u w:val="single"/>
        </w:rPr>
        <w:t>AND</w:t>
      </w:r>
      <w:r w:rsidR="00D40ABC" w:rsidRPr="002B2927">
        <w:rPr>
          <w:rFonts w:eastAsia="Times New Roman" w:cstheme="minorHAnsi"/>
          <w:b/>
          <w:bCs/>
          <w:sz w:val="24"/>
          <w:szCs w:val="24"/>
        </w:rPr>
        <w:t xml:space="preserve"> BEST DESIGN OPTION </w:t>
      </w:r>
      <w:r w:rsidR="00EB7582" w:rsidRPr="007D4BEA">
        <w:rPr>
          <w:rFonts w:eastAsia="Times New Roman" w:cstheme="minorHAnsi"/>
          <w:sz w:val="24"/>
          <w:szCs w:val="24"/>
        </w:rPr>
        <w:t xml:space="preserve">The BPA failed to adequately defend </w:t>
      </w:r>
      <w:r w:rsidR="00FF480B" w:rsidRPr="007D4BEA">
        <w:rPr>
          <w:rFonts w:eastAsia="Times New Roman" w:cstheme="minorHAnsi"/>
          <w:sz w:val="24"/>
          <w:szCs w:val="24"/>
        </w:rPr>
        <w:t xml:space="preserve">transmission reliability directly to </w:t>
      </w:r>
      <w:r w:rsidR="00897651" w:rsidRPr="007D4BEA">
        <w:rPr>
          <w:rFonts w:eastAsia="Times New Roman" w:cstheme="minorHAnsi"/>
          <w:sz w:val="24"/>
          <w:szCs w:val="24"/>
        </w:rPr>
        <w:t xml:space="preserve">their </w:t>
      </w:r>
      <w:r w:rsidR="00FF480B" w:rsidRPr="007D4BEA">
        <w:rPr>
          <w:rFonts w:eastAsia="Times New Roman" w:cstheme="minorHAnsi"/>
          <w:sz w:val="24"/>
          <w:szCs w:val="24"/>
        </w:rPr>
        <w:t xml:space="preserve">Eugene </w:t>
      </w:r>
      <w:r w:rsidR="00897651" w:rsidRPr="007D4BEA">
        <w:rPr>
          <w:rFonts w:eastAsia="Times New Roman" w:cstheme="minorHAnsi"/>
          <w:sz w:val="24"/>
          <w:szCs w:val="24"/>
        </w:rPr>
        <w:t xml:space="preserve">to Florence transmission line corridor </w:t>
      </w:r>
      <w:r w:rsidR="00FF480B" w:rsidRPr="007D4BEA">
        <w:rPr>
          <w:rFonts w:eastAsia="Times New Roman" w:cstheme="minorHAnsi"/>
          <w:sz w:val="24"/>
          <w:szCs w:val="24"/>
        </w:rPr>
        <w:t xml:space="preserve">as </w:t>
      </w:r>
      <w:r w:rsidR="00D40ABC" w:rsidRPr="007D4BEA">
        <w:rPr>
          <w:rFonts w:eastAsia="Times New Roman" w:cstheme="minorHAnsi"/>
          <w:sz w:val="24"/>
          <w:szCs w:val="24"/>
        </w:rPr>
        <w:t>the primary</w:t>
      </w:r>
      <w:r w:rsidR="00FF480B" w:rsidRPr="007D4BEA">
        <w:rPr>
          <w:rFonts w:eastAsia="Times New Roman" w:cstheme="minorHAnsi"/>
          <w:sz w:val="24"/>
          <w:szCs w:val="24"/>
        </w:rPr>
        <w:t xml:space="preserve"> reason for a communication facility on the Marys Peak Summit rather than on West Point. </w:t>
      </w:r>
      <w:r w:rsidR="00897651" w:rsidRPr="007D4BEA">
        <w:rPr>
          <w:rFonts w:eastAsia="Times New Roman" w:cstheme="minorHAnsi"/>
          <w:sz w:val="24"/>
          <w:szCs w:val="24"/>
        </w:rPr>
        <w:t>They have failed to show</w:t>
      </w:r>
      <w:r w:rsidR="00FF480B" w:rsidRPr="007D4BEA">
        <w:rPr>
          <w:rFonts w:eastAsia="Times New Roman" w:cstheme="minorHAnsi"/>
          <w:sz w:val="24"/>
          <w:szCs w:val="24"/>
        </w:rPr>
        <w:t xml:space="preserve"> the need for transmission </w:t>
      </w:r>
      <w:r w:rsidR="00ED01DA" w:rsidRPr="007D4BEA">
        <w:rPr>
          <w:rFonts w:eastAsia="Times New Roman" w:cstheme="minorHAnsi"/>
          <w:sz w:val="24"/>
          <w:szCs w:val="24"/>
        </w:rPr>
        <w:t xml:space="preserve">from the Marys Peak Summit </w:t>
      </w:r>
      <w:r w:rsidR="00FF480B" w:rsidRPr="007D4BEA">
        <w:rPr>
          <w:rFonts w:eastAsia="Times New Roman" w:cstheme="minorHAnsi"/>
          <w:sz w:val="24"/>
          <w:szCs w:val="24"/>
        </w:rPr>
        <w:t xml:space="preserve">to </w:t>
      </w:r>
      <w:r w:rsidR="00897651" w:rsidRPr="007D4BEA">
        <w:rPr>
          <w:rFonts w:eastAsia="Times New Roman" w:cstheme="minorHAnsi"/>
          <w:sz w:val="24"/>
          <w:szCs w:val="24"/>
        </w:rPr>
        <w:t xml:space="preserve">the </w:t>
      </w:r>
      <w:r w:rsidR="00FF480B" w:rsidRPr="007D4BEA">
        <w:rPr>
          <w:rFonts w:eastAsia="Times New Roman" w:cstheme="minorHAnsi"/>
          <w:sz w:val="24"/>
          <w:szCs w:val="24"/>
        </w:rPr>
        <w:t>Eugene</w:t>
      </w:r>
      <w:r w:rsidR="00897651" w:rsidRPr="007D4BEA">
        <w:rPr>
          <w:rFonts w:eastAsia="Times New Roman" w:cstheme="minorHAnsi"/>
          <w:sz w:val="24"/>
          <w:szCs w:val="24"/>
        </w:rPr>
        <w:t>-Florence corridor</w:t>
      </w:r>
      <w:r w:rsidR="00FF480B" w:rsidRPr="007D4BEA">
        <w:rPr>
          <w:rFonts w:eastAsia="Times New Roman" w:cstheme="minorHAnsi"/>
          <w:sz w:val="24"/>
          <w:szCs w:val="24"/>
        </w:rPr>
        <w:t xml:space="preserve"> </w:t>
      </w:r>
      <w:r w:rsidR="00897651" w:rsidRPr="007D4BEA">
        <w:rPr>
          <w:rFonts w:eastAsia="Times New Roman" w:cstheme="minorHAnsi"/>
          <w:sz w:val="24"/>
          <w:szCs w:val="24"/>
        </w:rPr>
        <w:t xml:space="preserve">and this </w:t>
      </w:r>
      <w:r w:rsidR="000942E9" w:rsidRPr="007D4BEA">
        <w:rPr>
          <w:rFonts w:eastAsia="Times New Roman" w:cstheme="minorHAnsi"/>
          <w:sz w:val="24"/>
          <w:szCs w:val="24"/>
        </w:rPr>
        <w:t>seem</w:t>
      </w:r>
      <w:r w:rsidR="00897651" w:rsidRPr="007D4BEA">
        <w:rPr>
          <w:rFonts w:eastAsia="Times New Roman" w:cstheme="minorHAnsi"/>
          <w:sz w:val="24"/>
          <w:szCs w:val="24"/>
        </w:rPr>
        <w:t>s</w:t>
      </w:r>
      <w:r w:rsidR="000942E9" w:rsidRPr="007D4BEA">
        <w:rPr>
          <w:rFonts w:eastAsia="Times New Roman" w:cstheme="minorHAnsi"/>
          <w:sz w:val="24"/>
          <w:szCs w:val="24"/>
        </w:rPr>
        <w:t xml:space="preserve"> </w:t>
      </w:r>
      <w:r w:rsidR="00D40ABC" w:rsidRPr="007D4BEA">
        <w:rPr>
          <w:rFonts w:eastAsia="Times New Roman" w:cstheme="minorHAnsi"/>
          <w:sz w:val="24"/>
          <w:szCs w:val="24"/>
        </w:rPr>
        <w:t xml:space="preserve">to </w:t>
      </w:r>
      <w:r w:rsidR="000942E9" w:rsidRPr="007D4BEA">
        <w:rPr>
          <w:rFonts w:eastAsia="Times New Roman" w:cstheme="minorHAnsi"/>
          <w:sz w:val="24"/>
          <w:szCs w:val="24"/>
        </w:rPr>
        <w:t xml:space="preserve">undermine the only real stated reason for choosing the Marys Peak </w:t>
      </w:r>
      <w:r w:rsidR="00ED01DA" w:rsidRPr="007D4BEA">
        <w:rPr>
          <w:rFonts w:eastAsia="Times New Roman" w:cstheme="minorHAnsi"/>
          <w:sz w:val="24"/>
          <w:szCs w:val="24"/>
        </w:rPr>
        <w:t xml:space="preserve">Summit </w:t>
      </w:r>
      <w:r w:rsidR="000942E9" w:rsidRPr="007D4BEA">
        <w:rPr>
          <w:rFonts w:eastAsia="Times New Roman" w:cstheme="minorHAnsi"/>
          <w:sz w:val="24"/>
          <w:szCs w:val="24"/>
        </w:rPr>
        <w:t xml:space="preserve">site over the West Point site. BPA </w:t>
      </w:r>
      <w:r w:rsidR="00FF480B" w:rsidRPr="007D4BEA">
        <w:rPr>
          <w:rFonts w:eastAsia="Times New Roman" w:cstheme="minorHAnsi"/>
          <w:sz w:val="24"/>
          <w:szCs w:val="24"/>
        </w:rPr>
        <w:t>concur</w:t>
      </w:r>
      <w:r w:rsidR="00D40ABC" w:rsidRPr="007D4BEA">
        <w:rPr>
          <w:rFonts w:eastAsia="Times New Roman" w:cstheme="minorHAnsi"/>
          <w:sz w:val="24"/>
          <w:szCs w:val="24"/>
        </w:rPr>
        <w:t xml:space="preserve">s </w:t>
      </w:r>
      <w:r w:rsidR="000942E9" w:rsidRPr="007D4BEA">
        <w:rPr>
          <w:rFonts w:eastAsia="Times New Roman" w:cstheme="minorHAnsi"/>
          <w:sz w:val="24"/>
          <w:szCs w:val="24"/>
        </w:rPr>
        <w:t>that the West Point site is an equal or better site selection due to safety</w:t>
      </w:r>
      <w:r w:rsidR="00D40ABC" w:rsidRPr="007D4BEA">
        <w:rPr>
          <w:rFonts w:eastAsia="Times New Roman" w:cstheme="minorHAnsi"/>
          <w:sz w:val="24"/>
          <w:szCs w:val="24"/>
        </w:rPr>
        <w:t>, environmental</w:t>
      </w:r>
      <w:r w:rsidR="000942E9" w:rsidRPr="007D4BEA">
        <w:rPr>
          <w:rFonts w:eastAsia="Times New Roman" w:cstheme="minorHAnsi"/>
          <w:sz w:val="24"/>
          <w:szCs w:val="24"/>
        </w:rPr>
        <w:t xml:space="preserve"> and cost issues</w:t>
      </w:r>
      <w:r w:rsidR="00D40ABC" w:rsidRPr="007D4BEA">
        <w:rPr>
          <w:rFonts w:eastAsia="Times New Roman" w:cstheme="minorHAnsi"/>
          <w:sz w:val="24"/>
          <w:szCs w:val="24"/>
        </w:rPr>
        <w:t xml:space="preserve">. But those </w:t>
      </w:r>
      <w:r w:rsidR="00ED01DA" w:rsidRPr="007D4BEA">
        <w:rPr>
          <w:rFonts w:eastAsia="Times New Roman" w:cstheme="minorHAnsi"/>
          <w:sz w:val="24"/>
          <w:szCs w:val="24"/>
        </w:rPr>
        <w:t xml:space="preserve">acknowledged </w:t>
      </w:r>
      <w:r w:rsidR="00D40ABC" w:rsidRPr="007D4BEA">
        <w:rPr>
          <w:rFonts w:eastAsia="Times New Roman" w:cstheme="minorHAnsi"/>
          <w:sz w:val="24"/>
          <w:szCs w:val="24"/>
        </w:rPr>
        <w:t>issues</w:t>
      </w:r>
      <w:r w:rsidR="000942E9" w:rsidRPr="007D4BEA">
        <w:rPr>
          <w:rFonts w:eastAsia="Times New Roman" w:cstheme="minorHAnsi"/>
          <w:sz w:val="24"/>
          <w:szCs w:val="24"/>
        </w:rPr>
        <w:t xml:space="preserve"> appear to be considered </w:t>
      </w:r>
      <w:r w:rsidR="00ED01DA" w:rsidRPr="007D4BEA">
        <w:rPr>
          <w:rFonts w:eastAsia="Times New Roman" w:cstheme="minorHAnsi"/>
          <w:sz w:val="24"/>
          <w:szCs w:val="24"/>
        </w:rPr>
        <w:t xml:space="preserve">less </w:t>
      </w:r>
      <w:r w:rsidR="000942E9" w:rsidRPr="007D4BEA">
        <w:rPr>
          <w:rFonts w:eastAsia="Times New Roman" w:cstheme="minorHAnsi"/>
          <w:sz w:val="24"/>
          <w:szCs w:val="24"/>
        </w:rPr>
        <w:t>important for this decision</w:t>
      </w:r>
      <w:r w:rsidR="009E7D53" w:rsidRPr="007D4BEA">
        <w:rPr>
          <w:rFonts w:eastAsia="Times New Roman" w:cstheme="minorHAnsi"/>
          <w:sz w:val="24"/>
          <w:szCs w:val="24"/>
        </w:rPr>
        <w:t>.</w:t>
      </w:r>
      <w:r w:rsidR="007424A1" w:rsidRPr="007D4BEA">
        <w:rPr>
          <w:rFonts w:eastAsia="Times New Roman" w:cstheme="minorHAnsi"/>
          <w:sz w:val="24"/>
          <w:szCs w:val="24"/>
        </w:rPr>
        <w:t xml:space="preserve"> </w:t>
      </w:r>
      <w:r w:rsidR="00D40ABC" w:rsidRPr="007D4BEA">
        <w:rPr>
          <w:rFonts w:eastAsia="Times New Roman" w:cstheme="minorHAnsi"/>
          <w:sz w:val="24"/>
          <w:szCs w:val="24"/>
        </w:rPr>
        <w:t xml:space="preserve">The overriding reason appears to be to communicate with the Eugene </w:t>
      </w:r>
      <w:r w:rsidR="00897651" w:rsidRPr="007D4BEA">
        <w:rPr>
          <w:rFonts w:eastAsia="Times New Roman" w:cstheme="minorHAnsi"/>
          <w:sz w:val="24"/>
          <w:szCs w:val="24"/>
        </w:rPr>
        <w:t xml:space="preserve">to Florence corridor. However, much or all of this area is distant and shadowed by surrounding hills and mountains and they have not demonstrated </w:t>
      </w:r>
      <w:r w:rsidR="00ED01DA" w:rsidRPr="007D4BEA">
        <w:rPr>
          <w:rFonts w:eastAsia="Times New Roman" w:cstheme="minorHAnsi"/>
          <w:sz w:val="24"/>
          <w:szCs w:val="24"/>
        </w:rPr>
        <w:t xml:space="preserve">in the EA </w:t>
      </w:r>
      <w:r w:rsidR="00897651" w:rsidRPr="007D4BEA">
        <w:rPr>
          <w:rFonts w:eastAsia="Times New Roman" w:cstheme="minorHAnsi"/>
          <w:sz w:val="24"/>
          <w:szCs w:val="24"/>
        </w:rPr>
        <w:t>that crews working in this area can communicate with any point on Marys Peak.</w:t>
      </w:r>
    </w:p>
    <w:p w14:paraId="03288EA7" w14:textId="77777777" w:rsidR="00721997" w:rsidRPr="002B2927" w:rsidRDefault="007424A1" w:rsidP="00ED01DA">
      <w:pPr>
        <w:pStyle w:val="ListParagraph"/>
        <w:numPr>
          <w:ilvl w:val="0"/>
          <w:numId w:val="4"/>
        </w:numPr>
        <w:ind w:left="360"/>
        <w:rPr>
          <w:rFonts w:asciiTheme="minorHAnsi" w:eastAsia="Times New Roman" w:hAnsiTheme="minorHAnsi" w:cstheme="minorHAnsi"/>
          <w:sz w:val="24"/>
          <w:szCs w:val="24"/>
        </w:rPr>
      </w:pPr>
      <w:r w:rsidRPr="002B2927">
        <w:rPr>
          <w:rFonts w:asciiTheme="minorHAnsi" w:eastAsia="Times New Roman" w:hAnsiTheme="minorHAnsi" w:cstheme="minorHAnsi"/>
          <w:sz w:val="24"/>
          <w:szCs w:val="24"/>
        </w:rPr>
        <w:t xml:space="preserve">The BPA </w:t>
      </w:r>
      <w:r w:rsidR="00D40ABC" w:rsidRPr="002B2927">
        <w:rPr>
          <w:rFonts w:asciiTheme="minorHAnsi" w:eastAsia="Times New Roman" w:hAnsiTheme="minorHAnsi" w:cstheme="minorHAnsi"/>
          <w:sz w:val="24"/>
          <w:szCs w:val="24"/>
        </w:rPr>
        <w:t xml:space="preserve">is </w:t>
      </w:r>
      <w:r w:rsidR="00721997" w:rsidRPr="002B2927">
        <w:rPr>
          <w:rFonts w:asciiTheme="minorHAnsi" w:eastAsia="Times New Roman" w:hAnsiTheme="minorHAnsi" w:cstheme="minorHAnsi"/>
          <w:sz w:val="24"/>
          <w:szCs w:val="24"/>
        </w:rPr>
        <w:t xml:space="preserve">choosing a design option that </w:t>
      </w:r>
      <w:r w:rsidR="00D40ABC" w:rsidRPr="002B2927">
        <w:rPr>
          <w:rFonts w:asciiTheme="minorHAnsi" w:eastAsia="Times New Roman" w:hAnsiTheme="minorHAnsi" w:cstheme="minorHAnsi"/>
          <w:sz w:val="24"/>
          <w:szCs w:val="24"/>
        </w:rPr>
        <w:t>plac</w:t>
      </w:r>
      <w:r w:rsidR="00721997" w:rsidRPr="002B2927">
        <w:rPr>
          <w:rFonts w:asciiTheme="minorHAnsi" w:eastAsia="Times New Roman" w:hAnsiTheme="minorHAnsi" w:cstheme="minorHAnsi"/>
          <w:sz w:val="24"/>
          <w:szCs w:val="24"/>
        </w:rPr>
        <w:t>es</w:t>
      </w:r>
      <w:r w:rsidR="00D40ABC" w:rsidRPr="002B2927">
        <w:rPr>
          <w:rFonts w:asciiTheme="minorHAnsi" w:eastAsia="Times New Roman" w:hAnsiTheme="minorHAnsi" w:cstheme="minorHAnsi"/>
          <w:sz w:val="24"/>
          <w:szCs w:val="24"/>
        </w:rPr>
        <w:t xml:space="preserve"> </w:t>
      </w:r>
      <w:r w:rsidRPr="002B2927">
        <w:rPr>
          <w:rFonts w:asciiTheme="minorHAnsi" w:eastAsia="Times New Roman" w:hAnsiTheme="minorHAnsi" w:cstheme="minorHAnsi"/>
          <w:sz w:val="24"/>
          <w:szCs w:val="24"/>
        </w:rPr>
        <w:t xml:space="preserve">employee lives at risk when </w:t>
      </w:r>
      <w:r w:rsidR="00721997" w:rsidRPr="002B2927">
        <w:rPr>
          <w:rFonts w:asciiTheme="minorHAnsi" w:eastAsia="Times New Roman" w:hAnsiTheme="minorHAnsi" w:cstheme="minorHAnsi"/>
          <w:sz w:val="24"/>
          <w:szCs w:val="24"/>
        </w:rPr>
        <w:t xml:space="preserve">a </w:t>
      </w:r>
      <w:r w:rsidR="004634E2" w:rsidRPr="002B2927">
        <w:rPr>
          <w:rFonts w:asciiTheme="minorHAnsi" w:eastAsia="Times New Roman" w:hAnsiTheme="minorHAnsi" w:cstheme="minorHAnsi"/>
          <w:sz w:val="24"/>
          <w:szCs w:val="24"/>
        </w:rPr>
        <w:t xml:space="preserve">safer </w:t>
      </w:r>
      <w:r w:rsidR="00721997" w:rsidRPr="002B2927">
        <w:rPr>
          <w:rFonts w:asciiTheme="minorHAnsi" w:eastAsia="Times New Roman" w:hAnsiTheme="minorHAnsi" w:cstheme="minorHAnsi"/>
          <w:sz w:val="24"/>
          <w:szCs w:val="24"/>
        </w:rPr>
        <w:t xml:space="preserve">design </w:t>
      </w:r>
      <w:r w:rsidR="004634E2" w:rsidRPr="002B2927">
        <w:rPr>
          <w:rFonts w:asciiTheme="minorHAnsi" w:eastAsia="Times New Roman" w:hAnsiTheme="minorHAnsi" w:cstheme="minorHAnsi"/>
          <w:sz w:val="24"/>
          <w:szCs w:val="24"/>
        </w:rPr>
        <w:t xml:space="preserve">option, such as </w:t>
      </w:r>
      <w:r w:rsidR="00721997" w:rsidRPr="002B2927">
        <w:rPr>
          <w:rFonts w:asciiTheme="minorHAnsi" w:eastAsia="Times New Roman" w:hAnsiTheme="minorHAnsi" w:cstheme="minorHAnsi"/>
          <w:sz w:val="24"/>
          <w:szCs w:val="24"/>
        </w:rPr>
        <w:t xml:space="preserve">at the </w:t>
      </w:r>
      <w:r w:rsidR="004634E2" w:rsidRPr="002B2927">
        <w:rPr>
          <w:rFonts w:asciiTheme="minorHAnsi" w:eastAsia="Times New Roman" w:hAnsiTheme="minorHAnsi" w:cstheme="minorHAnsi"/>
          <w:sz w:val="24"/>
          <w:szCs w:val="24"/>
        </w:rPr>
        <w:t xml:space="preserve">West Point </w:t>
      </w:r>
      <w:r w:rsidR="00721997" w:rsidRPr="002B2927">
        <w:rPr>
          <w:rFonts w:asciiTheme="minorHAnsi" w:eastAsia="Times New Roman" w:hAnsiTheme="minorHAnsi" w:cstheme="minorHAnsi"/>
          <w:sz w:val="24"/>
          <w:szCs w:val="24"/>
        </w:rPr>
        <w:t>is</w:t>
      </w:r>
      <w:r w:rsidR="004634E2" w:rsidRPr="002B2927">
        <w:rPr>
          <w:rFonts w:asciiTheme="minorHAnsi" w:eastAsia="Times New Roman" w:hAnsiTheme="minorHAnsi" w:cstheme="minorHAnsi"/>
          <w:sz w:val="24"/>
          <w:szCs w:val="24"/>
        </w:rPr>
        <w:t xml:space="preserve"> available. Federal law doesn’t state that if one option is a little more function</w:t>
      </w:r>
      <w:r w:rsidR="000942E9" w:rsidRPr="002B2927">
        <w:rPr>
          <w:rFonts w:asciiTheme="minorHAnsi" w:eastAsia="Times New Roman" w:hAnsiTheme="minorHAnsi" w:cstheme="minorHAnsi"/>
          <w:sz w:val="24"/>
          <w:szCs w:val="24"/>
        </w:rPr>
        <w:t>al</w:t>
      </w:r>
      <w:r w:rsidR="004634E2" w:rsidRPr="002B2927">
        <w:rPr>
          <w:rFonts w:asciiTheme="minorHAnsi" w:eastAsia="Times New Roman" w:hAnsiTheme="minorHAnsi" w:cstheme="minorHAnsi"/>
          <w:sz w:val="24"/>
          <w:szCs w:val="24"/>
        </w:rPr>
        <w:t>, that human life can be less considered.</w:t>
      </w:r>
      <w:r w:rsidR="00EB7582" w:rsidRPr="002B2927">
        <w:rPr>
          <w:rFonts w:asciiTheme="minorHAnsi" w:eastAsia="Times New Roman" w:hAnsiTheme="minorHAnsi" w:cstheme="minorHAnsi"/>
          <w:sz w:val="24"/>
          <w:szCs w:val="24"/>
        </w:rPr>
        <w:t xml:space="preserve"> </w:t>
      </w:r>
    </w:p>
    <w:p w14:paraId="41DC856E" w14:textId="70B6FC58" w:rsidR="00EB7582" w:rsidRPr="002B2927" w:rsidRDefault="00156470" w:rsidP="00ED01DA">
      <w:pPr>
        <w:pStyle w:val="ListParagraph"/>
        <w:numPr>
          <w:ilvl w:val="0"/>
          <w:numId w:val="4"/>
        </w:numPr>
        <w:ind w:left="360"/>
        <w:rPr>
          <w:rFonts w:asciiTheme="minorHAnsi" w:eastAsia="Times New Roman" w:hAnsiTheme="minorHAnsi" w:cstheme="minorHAnsi"/>
          <w:sz w:val="24"/>
          <w:szCs w:val="24"/>
        </w:rPr>
      </w:pPr>
      <w:r w:rsidRPr="002B2927">
        <w:rPr>
          <w:rFonts w:asciiTheme="minorHAnsi" w:eastAsia="Times New Roman" w:hAnsiTheme="minorHAnsi" w:cstheme="minorHAnsi"/>
          <w:sz w:val="24"/>
          <w:szCs w:val="24"/>
        </w:rPr>
        <w:t xml:space="preserve">The BPA provides contradictory statements regarding whether transmission </w:t>
      </w:r>
      <w:r w:rsidRPr="007D4BEA">
        <w:rPr>
          <w:rFonts w:asciiTheme="minorHAnsi" w:eastAsia="Times New Roman" w:hAnsiTheme="minorHAnsi" w:cstheme="minorHAnsi"/>
          <w:sz w:val="24"/>
          <w:szCs w:val="24"/>
        </w:rPr>
        <w:t xml:space="preserve">to </w:t>
      </w:r>
      <w:r w:rsidR="00897651" w:rsidRPr="007D4BEA">
        <w:rPr>
          <w:rFonts w:asciiTheme="minorHAnsi" w:eastAsia="Times New Roman" w:hAnsiTheme="minorHAnsi" w:cstheme="minorHAnsi"/>
          <w:sz w:val="24"/>
          <w:szCs w:val="24"/>
        </w:rPr>
        <w:t xml:space="preserve">the </w:t>
      </w:r>
      <w:r w:rsidRPr="007D4BEA">
        <w:rPr>
          <w:rFonts w:asciiTheme="minorHAnsi" w:eastAsia="Times New Roman" w:hAnsiTheme="minorHAnsi" w:cstheme="minorHAnsi"/>
          <w:sz w:val="24"/>
          <w:szCs w:val="24"/>
        </w:rPr>
        <w:t>Eugene</w:t>
      </w:r>
      <w:r w:rsidR="00897651" w:rsidRPr="007D4BEA">
        <w:rPr>
          <w:rFonts w:asciiTheme="minorHAnsi" w:eastAsia="Times New Roman" w:hAnsiTheme="minorHAnsi" w:cstheme="minorHAnsi"/>
          <w:sz w:val="24"/>
          <w:szCs w:val="24"/>
        </w:rPr>
        <w:t xml:space="preserve"> to Florence corridor</w:t>
      </w:r>
      <w:r w:rsidRPr="007D4BEA">
        <w:rPr>
          <w:rFonts w:asciiTheme="minorHAnsi" w:eastAsia="Times New Roman" w:hAnsiTheme="minorHAnsi" w:cstheme="minorHAnsi"/>
          <w:sz w:val="24"/>
          <w:szCs w:val="24"/>
        </w:rPr>
        <w:t xml:space="preserve"> is critical and fails to prove that </w:t>
      </w:r>
      <w:r w:rsidR="00721997" w:rsidRPr="007D4BEA">
        <w:rPr>
          <w:rFonts w:asciiTheme="minorHAnsi" w:eastAsia="Times New Roman" w:hAnsiTheme="minorHAnsi" w:cstheme="minorHAnsi"/>
          <w:sz w:val="24"/>
          <w:szCs w:val="24"/>
        </w:rPr>
        <w:t xml:space="preserve">a </w:t>
      </w:r>
      <w:r w:rsidRPr="007D4BEA">
        <w:rPr>
          <w:rFonts w:asciiTheme="minorHAnsi" w:eastAsia="Times New Roman" w:hAnsiTheme="minorHAnsi" w:cstheme="minorHAnsi"/>
          <w:sz w:val="24"/>
          <w:szCs w:val="24"/>
        </w:rPr>
        <w:t>West Point</w:t>
      </w:r>
      <w:r w:rsidR="00721997" w:rsidRPr="007D4BEA">
        <w:rPr>
          <w:rFonts w:asciiTheme="minorHAnsi" w:eastAsia="Times New Roman" w:hAnsiTheme="minorHAnsi" w:cstheme="minorHAnsi"/>
          <w:sz w:val="24"/>
          <w:szCs w:val="24"/>
        </w:rPr>
        <w:t xml:space="preserve"> design</w:t>
      </w:r>
      <w:r w:rsidRPr="007D4BEA">
        <w:rPr>
          <w:rFonts w:asciiTheme="minorHAnsi" w:eastAsia="Times New Roman" w:hAnsiTheme="minorHAnsi" w:cstheme="minorHAnsi"/>
          <w:sz w:val="24"/>
          <w:szCs w:val="24"/>
        </w:rPr>
        <w:t xml:space="preserve"> cann</w:t>
      </w:r>
      <w:r w:rsidRPr="002B2927">
        <w:rPr>
          <w:rFonts w:asciiTheme="minorHAnsi" w:eastAsia="Times New Roman" w:hAnsiTheme="minorHAnsi" w:cstheme="minorHAnsi"/>
          <w:sz w:val="24"/>
          <w:szCs w:val="24"/>
        </w:rPr>
        <w:t>ot match the transmission capabilities of the Marys Peak summit choice.</w:t>
      </w:r>
    </w:p>
    <w:p w14:paraId="5252FF7F" w14:textId="7D021AFC" w:rsidR="004634E2" w:rsidRPr="002B2927" w:rsidRDefault="004634E2" w:rsidP="00ED01DA">
      <w:pPr>
        <w:pStyle w:val="ListParagraph"/>
        <w:numPr>
          <w:ilvl w:val="0"/>
          <w:numId w:val="4"/>
        </w:numPr>
        <w:ind w:left="360"/>
        <w:rPr>
          <w:rFonts w:asciiTheme="minorHAnsi" w:eastAsia="Times New Roman" w:hAnsiTheme="minorHAnsi" w:cstheme="minorHAnsi"/>
          <w:sz w:val="24"/>
          <w:szCs w:val="24"/>
        </w:rPr>
      </w:pPr>
      <w:r w:rsidRPr="002B2927">
        <w:rPr>
          <w:rFonts w:asciiTheme="minorHAnsi" w:eastAsia="Times New Roman" w:hAnsiTheme="minorHAnsi" w:cstheme="minorHAnsi"/>
          <w:b/>
          <w:bCs/>
          <w:sz w:val="24"/>
          <w:szCs w:val="24"/>
        </w:rPr>
        <w:t>The remedy</w:t>
      </w:r>
      <w:r w:rsidRPr="002B2927">
        <w:rPr>
          <w:rFonts w:asciiTheme="minorHAnsi" w:eastAsia="Times New Roman" w:hAnsiTheme="minorHAnsi" w:cstheme="minorHAnsi"/>
          <w:sz w:val="24"/>
          <w:szCs w:val="24"/>
        </w:rPr>
        <w:t xml:space="preserve"> is to choose Option #4 on West Point.</w:t>
      </w:r>
    </w:p>
    <w:p w14:paraId="6BDEAABA" w14:textId="4EB835D4" w:rsidR="00562C10" w:rsidRPr="002B2927" w:rsidRDefault="00B72331" w:rsidP="00ED01DA">
      <w:pPr>
        <w:pStyle w:val="ListParagraph"/>
        <w:numPr>
          <w:ilvl w:val="0"/>
          <w:numId w:val="4"/>
        </w:numPr>
        <w:ind w:left="360"/>
        <w:rPr>
          <w:rFonts w:asciiTheme="minorHAnsi" w:eastAsia="Times New Roman" w:hAnsiTheme="minorHAnsi" w:cstheme="minorHAnsi"/>
          <w:sz w:val="24"/>
          <w:szCs w:val="24"/>
        </w:rPr>
      </w:pPr>
      <w:r w:rsidRPr="002B2927">
        <w:rPr>
          <w:rFonts w:asciiTheme="minorHAnsi" w:eastAsia="Times New Roman" w:hAnsiTheme="minorHAnsi" w:cstheme="minorHAnsi"/>
          <w:b/>
          <w:bCs/>
          <w:sz w:val="24"/>
          <w:szCs w:val="24"/>
        </w:rPr>
        <w:t xml:space="preserve">Background - </w:t>
      </w:r>
      <w:r w:rsidR="004634E2" w:rsidRPr="002B2927">
        <w:rPr>
          <w:rFonts w:asciiTheme="minorHAnsi" w:eastAsia="Times New Roman" w:hAnsiTheme="minorHAnsi" w:cstheme="minorHAnsi"/>
          <w:sz w:val="24"/>
          <w:szCs w:val="24"/>
        </w:rPr>
        <w:t xml:space="preserve">The USFS will continue to have environmental and safety issues with the BPA towers on the Marys Peak summit and the BPA service trucks driving up and down the service road between the </w:t>
      </w:r>
      <w:r w:rsidR="00865D9C" w:rsidRPr="002B2927">
        <w:rPr>
          <w:rFonts w:asciiTheme="minorHAnsi" w:eastAsia="Times New Roman" w:hAnsiTheme="minorHAnsi" w:cstheme="minorHAnsi"/>
          <w:sz w:val="24"/>
          <w:szCs w:val="24"/>
        </w:rPr>
        <w:t xml:space="preserve">summit parking lot and the communication site. </w:t>
      </w:r>
      <w:r w:rsidR="00562C10" w:rsidRPr="002B2927">
        <w:rPr>
          <w:rFonts w:asciiTheme="minorHAnsi" w:eastAsia="Times New Roman" w:hAnsiTheme="minorHAnsi" w:cstheme="minorHAnsi"/>
          <w:sz w:val="24"/>
          <w:szCs w:val="24"/>
        </w:rPr>
        <w:t xml:space="preserve">The BPA contends that with the new design, they will not have any maintenance issues. </w:t>
      </w:r>
      <w:r w:rsidR="00F14DE9">
        <w:rPr>
          <w:rFonts w:asciiTheme="minorHAnsi" w:eastAsia="Times New Roman" w:hAnsiTheme="minorHAnsi" w:cstheme="minorHAnsi"/>
          <w:sz w:val="24"/>
          <w:szCs w:val="24"/>
        </w:rPr>
        <w:t>We believe that with more extreme weather conditions resulting from climate change that this claim of no maintenance problems will prove to be incorrect</w:t>
      </w:r>
      <w:r w:rsidR="00562C10" w:rsidRPr="002B2927">
        <w:rPr>
          <w:rFonts w:asciiTheme="minorHAnsi" w:eastAsia="Times New Roman" w:hAnsiTheme="minorHAnsi" w:cstheme="minorHAnsi"/>
          <w:sz w:val="24"/>
          <w:szCs w:val="24"/>
        </w:rPr>
        <w:t xml:space="preserve">? </w:t>
      </w:r>
    </w:p>
    <w:p w14:paraId="549E897A" w14:textId="41464F0E" w:rsidR="00250F17" w:rsidRDefault="00865D9C" w:rsidP="00F14DE9">
      <w:pPr>
        <w:pStyle w:val="ListParagraph"/>
        <w:numPr>
          <w:ilvl w:val="0"/>
          <w:numId w:val="4"/>
        </w:numPr>
        <w:rPr>
          <w:rFonts w:asciiTheme="minorHAnsi" w:eastAsia="Times New Roman" w:hAnsiTheme="minorHAnsi" w:cstheme="minorHAnsi"/>
          <w:sz w:val="24"/>
          <w:szCs w:val="24"/>
        </w:rPr>
      </w:pPr>
      <w:r w:rsidRPr="00F14DE9">
        <w:rPr>
          <w:rFonts w:asciiTheme="minorHAnsi" w:eastAsia="Times New Roman" w:hAnsiTheme="minorHAnsi" w:cstheme="minorHAnsi"/>
          <w:b/>
          <w:bCs/>
          <w:sz w:val="24"/>
          <w:szCs w:val="24"/>
        </w:rPr>
        <w:t>The remedy</w:t>
      </w:r>
      <w:r w:rsidRPr="002B2927">
        <w:rPr>
          <w:rFonts w:asciiTheme="minorHAnsi" w:eastAsia="Times New Roman" w:hAnsiTheme="minorHAnsi" w:cstheme="minorHAnsi"/>
          <w:sz w:val="24"/>
          <w:szCs w:val="24"/>
        </w:rPr>
        <w:t xml:space="preserve"> is removal of the site to West Point, where the public is not invited, nor does it visit. Tall structures on </w:t>
      </w:r>
      <w:r w:rsidR="00562C10" w:rsidRPr="002B2927">
        <w:rPr>
          <w:rFonts w:asciiTheme="minorHAnsi" w:eastAsia="Times New Roman" w:hAnsiTheme="minorHAnsi" w:cstheme="minorHAnsi"/>
          <w:sz w:val="24"/>
          <w:szCs w:val="24"/>
        </w:rPr>
        <w:t>Marys Peak Summit</w:t>
      </w:r>
      <w:r w:rsidRPr="002B2927">
        <w:rPr>
          <w:rFonts w:asciiTheme="minorHAnsi" w:eastAsia="Times New Roman" w:hAnsiTheme="minorHAnsi" w:cstheme="minorHAnsi"/>
          <w:sz w:val="24"/>
          <w:szCs w:val="24"/>
        </w:rPr>
        <w:t xml:space="preserve"> receive 100 MPH winds that </w:t>
      </w:r>
      <w:r w:rsidR="00562C10" w:rsidRPr="002B2927">
        <w:rPr>
          <w:rFonts w:asciiTheme="minorHAnsi" w:eastAsia="Times New Roman" w:hAnsiTheme="minorHAnsi" w:cstheme="minorHAnsi"/>
          <w:sz w:val="24"/>
          <w:szCs w:val="24"/>
        </w:rPr>
        <w:t xml:space="preserve">are predicted to </w:t>
      </w:r>
      <w:r w:rsidRPr="002B2927">
        <w:rPr>
          <w:rFonts w:asciiTheme="minorHAnsi" w:eastAsia="Times New Roman" w:hAnsiTheme="minorHAnsi" w:cstheme="minorHAnsi"/>
          <w:sz w:val="24"/>
          <w:szCs w:val="24"/>
        </w:rPr>
        <w:t>increase with climate change</w:t>
      </w:r>
      <w:r w:rsidR="00562C10" w:rsidRPr="002B2927">
        <w:rPr>
          <w:rFonts w:asciiTheme="minorHAnsi" w:eastAsia="Times New Roman" w:hAnsiTheme="minorHAnsi" w:cstheme="minorHAnsi"/>
          <w:sz w:val="24"/>
          <w:szCs w:val="24"/>
        </w:rPr>
        <w:t xml:space="preserve">. </w:t>
      </w:r>
      <w:r w:rsidRPr="002B2927">
        <w:rPr>
          <w:rFonts w:asciiTheme="minorHAnsi" w:eastAsia="Times New Roman" w:hAnsiTheme="minorHAnsi" w:cstheme="minorHAnsi"/>
          <w:sz w:val="24"/>
          <w:szCs w:val="24"/>
        </w:rPr>
        <w:t xml:space="preserve">ice accumulation </w:t>
      </w:r>
      <w:r w:rsidR="00562C10" w:rsidRPr="002B2927">
        <w:rPr>
          <w:rFonts w:asciiTheme="minorHAnsi" w:eastAsia="Times New Roman" w:hAnsiTheme="minorHAnsi" w:cstheme="minorHAnsi"/>
          <w:sz w:val="24"/>
          <w:szCs w:val="24"/>
        </w:rPr>
        <w:t>is</w:t>
      </w:r>
      <w:r w:rsidRPr="002B2927">
        <w:rPr>
          <w:rFonts w:asciiTheme="minorHAnsi" w:eastAsia="Times New Roman" w:hAnsiTheme="minorHAnsi" w:cstheme="minorHAnsi"/>
          <w:sz w:val="24"/>
          <w:szCs w:val="24"/>
        </w:rPr>
        <w:t xml:space="preserve"> an inherent </w:t>
      </w:r>
      <w:r w:rsidR="00562C10" w:rsidRPr="002B2927">
        <w:rPr>
          <w:rFonts w:asciiTheme="minorHAnsi" w:eastAsia="Times New Roman" w:hAnsiTheme="minorHAnsi" w:cstheme="minorHAnsi"/>
          <w:sz w:val="24"/>
          <w:szCs w:val="24"/>
        </w:rPr>
        <w:t xml:space="preserve">risk and is predicted to increase. Placing a new structure in </w:t>
      </w:r>
      <w:r w:rsidR="00C358F1" w:rsidRPr="002B2927">
        <w:rPr>
          <w:rFonts w:asciiTheme="minorHAnsi" w:eastAsia="Times New Roman" w:hAnsiTheme="minorHAnsi" w:cstheme="minorHAnsi"/>
          <w:sz w:val="24"/>
          <w:szCs w:val="24"/>
        </w:rPr>
        <w:t>harm’s</w:t>
      </w:r>
      <w:r w:rsidR="00562C10" w:rsidRPr="002B2927">
        <w:rPr>
          <w:rFonts w:asciiTheme="minorHAnsi" w:eastAsia="Times New Roman" w:hAnsiTheme="minorHAnsi" w:cstheme="minorHAnsi"/>
          <w:sz w:val="24"/>
          <w:szCs w:val="24"/>
        </w:rPr>
        <w:t xml:space="preserve"> way </w:t>
      </w:r>
      <w:r w:rsidR="00C358F1" w:rsidRPr="002B2927">
        <w:rPr>
          <w:rFonts w:asciiTheme="minorHAnsi" w:eastAsia="Times New Roman" w:hAnsiTheme="minorHAnsi" w:cstheme="minorHAnsi"/>
          <w:sz w:val="24"/>
          <w:szCs w:val="24"/>
        </w:rPr>
        <w:t xml:space="preserve">on the very public Marys Peak Summit </w:t>
      </w:r>
      <w:r w:rsidR="00562C10" w:rsidRPr="002B2927">
        <w:rPr>
          <w:rFonts w:asciiTheme="minorHAnsi" w:eastAsia="Times New Roman" w:hAnsiTheme="minorHAnsi" w:cstheme="minorHAnsi"/>
          <w:sz w:val="24"/>
          <w:szCs w:val="24"/>
        </w:rPr>
        <w:t>when an alternate, viable choice is available on West Point</w:t>
      </w:r>
      <w:r w:rsidR="00C358F1" w:rsidRPr="002B2927">
        <w:rPr>
          <w:rFonts w:asciiTheme="minorHAnsi" w:eastAsia="Times New Roman" w:hAnsiTheme="minorHAnsi" w:cstheme="minorHAnsi"/>
          <w:sz w:val="24"/>
          <w:szCs w:val="24"/>
        </w:rPr>
        <w:t xml:space="preserve"> is an</w:t>
      </w:r>
      <w:r w:rsidRPr="002B2927">
        <w:rPr>
          <w:rFonts w:asciiTheme="minorHAnsi" w:eastAsia="Times New Roman" w:hAnsiTheme="minorHAnsi" w:cstheme="minorHAnsi"/>
          <w:sz w:val="24"/>
          <w:szCs w:val="24"/>
        </w:rPr>
        <w:t xml:space="preserve"> unnecessary public and employee safety risk. </w:t>
      </w:r>
    </w:p>
    <w:p w14:paraId="4153B3F0" w14:textId="7C182945" w:rsidR="00F14DE9" w:rsidRDefault="00F14DE9" w:rsidP="00F14DE9">
      <w:pPr>
        <w:rPr>
          <w:rFonts w:eastAsia="Times New Roman" w:cstheme="minorHAnsi"/>
          <w:sz w:val="24"/>
          <w:szCs w:val="24"/>
        </w:rPr>
      </w:pPr>
    </w:p>
    <w:p w14:paraId="45F43D78" w14:textId="160EDEB7" w:rsidR="00F14DE9" w:rsidRPr="00F14DE9" w:rsidRDefault="00F14DE9" w:rsidP="00F14DE9">
      <w:pPr>
        <w:rPr>
          <w:rFonts w:eastAsia="Times New Roman" w:cstheme="minorHAnsi"/>
          <w:b/>
          <w:bCs/>
          <w:sz w:val="24"/>
          <w:szCs w:val="24"/>
        </w:rPr>
      </w:pPr>
      <w:r>
        <w:rPr>
          <w:rFonts w:eastAsia="Times New Roman" w:cstheme="minorHAnsi"/>
          <w:b/>
          <w:bCs/>
          <w:sz w:val="24"/>
          <w:szCs w:val="24"/>
        </w:rPr>
        <w:lastRenderedPageBreak/>
        <w:t>Background</w:t>
      </w:r>
    </w:p>
    <w:p w14:paraId="5C657EC1" w14:textId="7B2C860F" w:rsidR="00F41A3B" w:rsidRPr="002B2927" w:rsidRDefault="00F41A3B" w:rsidP="00F16A75">
      <w:pPr>
        <w:pStyle w:val="ListParagraph"/>
        <w:numPr>
          <w:ilvl w:val="1"/>
          <w:numId w:val="4"/>
        </w:numPr>
        <w:ind w:left="810"/>
        <w:rPr>
          <w:rFonts w:asciiTheme="minorHAnsi" w:eastAsia="Times New Roman" w:hAnsiTheme="minorHAnsi" w:cstheme="minorHAnsi"/>
          <w:sz w:val="24"/>
          <w:szCs w:val="24"/>
        </w:rPr>
      </w:pPr>
      <w:r w:rsidRPr="002B2927">
        <w:rPr>
          <w:rFonts w:asciiTheme="minorHAnsi" w:eastAsia="Times New Roman" w:hAnsiTheme="minorHAnsi" w:cstheme="minorHAnsi"/>
          <w:sz w:val="24"/>
          <w:szCs w:val="24"/>
        </w:rPr>
        <w:t>Table 2-5 lists six "Project Purposes" and Alternative 4 is as good or better than the other 3 alternatives except that the BPA states that Alternative 4 doesn't provide VHF coverage "equal to or better to what currently exists." The BPA states Alternative 4 has lesser or no coverage to portions of BPA's Eugene region."</w:t>
      </w:r>
    </w:p>
    <w:p w14:paraId="5CB779C3" w14:textId="6FC21EE2" w:rsidR="00F16A75" w:rsidRPr="002B2927" w:rsidRDefault="00F16A75" w:rsidP="00ED01DA">
      <w:pPr>
        <w:pStyle w:val="ListParagraph"/>
        <w:numPr>
          <w:ilvl w:val="1"/>
          <w:numId w:val="4"/>
        </w:numPr>
        <w:ind w:left="810"/>
        <w:rPr>
          <w:rFonts w:asciiTheme="minorHAnsi" w:eastAsia="Times New Roman" w:hAnsiTheme="minorHAnsi" w:cstheme="minorHAnsi"/>
          <w:sz w:val="24"/>
          <w:szCs w:val="24"/>
        </w:rPr>
      </w:pPr>
      <w:r w:rsidRPr="002B2927">
        <w:rPr>
          <w:rFonts w:asciiTheme="minorHAnsi" w:eastAsia="Times New Roman" w:hAnsiTheme="minorHAnsi" w:cstheme="minorHAnsi"/>
          <w:sz w:val="24"/>
          <w:szCs w:val="24"/>
        </w:rPr>
        <w:t>There is a confusing BPA statement</w:t>
      </w:r>
      <w:r w:rsidR="004A4120" w:rsidRPr="002B2927">
        <w:rPr>
          <w:rFonts w:asciiTheme="minorHAnsi" w:eastAsia="Times New Roman" w:hAnsiTheme="minorHAnsi" w:cstheme="minorHAnsi"/>
          <w:sz w:val="24"/>
          <w:szCs w:val="24"/>
        </w:rPr>
        <w:t xml:space="preserve"> in the EA that need</w:t>
      </w:r>
      <w:r w:rsidR="00CA5442">
        <w:rPr>
          <w:rFonts w:asciiTheme="minorHAnsi" w:eastAsia="Times New Roman" w:hAnsiTheme="minorHAnsi" w:cstheme="minorHAnsi"/>
          <w:sz w:val="24"/>
          <w:szCs w:val="24"/>
        </w:rPr>
        <w:t>s</w:t>
      </w:r>
      <w:r w:rsidR="004A4120" w:rsidRPr="002B2927">
        <w:rPr>
          <w:rFonts w:asciiTheme="minorHAnsi" w:eastAsia="Times New Roman" w:hAnsiTheme="minorHAnsi" w:cstheme="minorHAnsi"/>
          <w:sz w:val="24"/>
          <w:szCs w:val="24"/>
        </w:rPr>
        <w:t xml:space="preserve"> justification</w:t>
      </w:r>
      <w:r w:rsidR="00194388" w:rsidRPr="002B2927">
        <w:rPr>
          <w:rFonts w:asciiTheme="minorHAnsi" w:eastAsia="Times New Roman" w:hAnsiTheme="minorHAnsi" w:cstheme="minorHAnsi"/>
          <w:sz w:val="24"/>
          <w:szCs w:val="24"/>
        </w:rPr>
        <w:t xml:space="preserve"> and validation</w:t>
      </w:r>
      <w:r w:rsidR="004A4120" w:rsidRPr="002B2927">
        <w:rPr>
          <w:rFonts w:asciiTheme="minorHAnsi" w:eastAsia="Times New Roman" w:hAnsiTheme="minorHAnsi" w:cstheme="minorHAnsi"/>
          <w:sz w:val="24"/>
          <w:szCs w:val="24"/>
        </w:rPr>
        <w:t>:</w:t>
      </w:r>
    </w:p>
    <w:p w14:paraId="617C96D2" w14:textId="229C2BDA" w:rsidR="00E90F2A" w:rsidRPr="007D4BEA" w:rsidRDefault="00F16A75" w:rsidP="00ED01DA">
      <w:pPr>
        <w:pStyle w:val="ListParagraph"/>
        <w:numPr>
          <w:ilvl w:val="2"/>
          <w:numId w:val="4"/>
        </w:numPr>
        <w:ind w:left="1080"/>
        <w:rPr>
          <w:rFonts w:asciiTheme="minorHAnsi" w:eastAsia="Times New Roman" w:hAnsiTheme="minorHAnsi" w:cstheme="minorHAnsi"/>
          <w:sz w:val="24"/>
          <w:szCs w:val="24"/>
        </w:rPr>
      </w:pPr>
      <w:r w:rsidRPr="002B2927">
        <w:rPr>
          <w:rFonts w:asciiTheme="minorHAnsi" w:eastAsia="Times New Roman" w:hAnsiTheme="minorHAnsi" w:cstheme="minorHAnsi"/>
          <w:sz w:val="24"/>
          <w:szCs w:val="24"/>
        </w:rPr>
        <w:t>Comment 05-02</w:t>
      </w:r>
      <w:r w:rsidR="002B2927" w:rsidRPr="002B2927">
        <w:rPr>
          <w:rFonts w:asciiTheme="minorHAnsi" w:eastAsia="Times New Roman" w:hAnsiTheme="minorHAnsi" w:cstheme="minorHAnsi"/>
          <w:sz w:val="24"/>
          <w:szCs w:val="24"/>
        </w:rPr>
        <w:t xml:space="preserve"> -</w:t>
      </w:r>
      <w:r w:rsidRPr="002B2927">
        <w:rPr>
          <w:rFonts w:asciiTheme="minorHAnsi" w:eastAsia="Times New Roman" w:hAnsiTheme="minorHAnsi" w:cstheme="minorHAnsi"/>
          <w:sz w:val="24"/>
          <w:szCs w:val="24"/>
        </w:rPr>
        <w:t xml:space="preserve"> the BPA states “</w:t>
      </w:r>
      <w:r w:rsidRPr="007D4BEA">
        <w:rPr>
          <w:rFonts w:asciiTheme="minorHAnsi" w:hAnsiTheme="minorHAnsi" w:cstheme="minorHAnsi"/>
          <w:i/>
          <w:iCs/>
          <w:sz w:val="24"/>
          <w:szCs w:val="24"/>
        </w:rPr>
        <w:t xml:space="preserve">Under Alternative 4, BPA linemen working on the transmission system may or may not be able to connect to other parts of the BPA Eugene Region’s communications network in those reduced </w:t>
      </w:r>
      <w:r w:rsidR="009A03F6">
        <w:rPr>
          <w:rFonts w:asciiTheme="minorHAnsi" w:hAnsiTheme="minorHAnsi" w:cstheme="minorHAnsi"/>
          <w:i/>
          <w:iCs/>
          <w:sz w:val="24"/>
          <w:szCs w:val="24"/>
        </w:rPr>
        <w:t>U</w:t>
      </w:r>
      <w:r w:rsidRPr="007D4BEA">
        <w:rPr>
          <w:rFonts w:asciiTheme="minorHAnsi" w:hAnsiTheme="minorHAnsi" w:cstheme="minorHAnsi"/>
          <w:i/>
          <w:iCs/>
          <w:sz w:val="24"/>
          <w:szCs w:val="24"/>
        </w:rPr>
        <w:t>HF coverage areas.</w:t>
      </w:r>
      <w:r w:rsidRPr="007D4BEA">
        <w:rPr>
          <w:rFonts w:asciiTheme="minorHAnsi" w:eastAsia="Times New Roman" w:hAnsiTheme="minorHAnsi" w:cstheme="minorHAnsi"/>
          <w:i/>
          <w:iCs/>
          <w:sz w:val="24"/>
          <w:szCs w:val="24"/>
        </w:rPr>
        <w:t>”</w:t>
      </w:r>
      <w:r w:rsidR="00897651" w:rsidRPr="007D4BEA">
        <w:rPr>
          <w:rFonts w:asciiTheme="minorHAnsi" w:eastAsia="Times New Roman" w:hAnsiTheme="minorHAnsi" w:cstheme="minorHAnsi"/>
          <w:i/>
          <w:iCs/>
          <w:sz w:val="24"/>
          <w:szCs w:val="24"/>
        </w:rPr>
        <w:t xml:space="preserve"> </w:t>
      </w:r>
    </w:p>
    <w:p w14:paraId="03F40745" w14:textId="73140123" w:rsidR="00A0222F" w:rsidRPr="007D4BEA" w:rsidRDefault="00897651" w:rsidP="00ED01DA">
      <w:pPr>
        <w:pStyle w:val="ListParagraph"/>
        <w:numPr>
          <w:ilvl w:val="2"/>
          <w:numId w:val="4"/>
        </w:numPr>
        <w:ind w:left="1080"/>
        <w:rPr>
          <w:rFonts w:asciiTheme="minorHAnsi" w:eastAsia="Times New Roman" w:hAnsiTheme="minorHAnsi" w:cstheme="minorHAnsi"/>
          <w:sz w:val="24"/>
          <w:szCs w:val="24"/>
        </w:rPr>
      </w:pPr>
      <w:r w:rsidRPr="007D4BEA">
        <w:rPr>
          <w:rFonts w:asciiTheme="minorHAnsi" w:eastAsia="Times New Roman" w:hAnsiTheme="minorHAnsi" w:cstheme="minorHAnsi"/>
          <w:sz w:val="24"/>
          <w:szCs w:val="24"/>
        </w:rPr>
        <w:t xml:space="preserve">However, </w:t>
      </w:r>
      <w:r w:rsidR="00A0222F" w:rsidRPr="007D4BEA">
        <w:rPr>
          <w:rFonts w:asciiTheme="minorHAnsi" w:eastAsia="Times New Roman" w:hAnsiTheme="minorHAnsi" w:cstheme="minorHAnsi"/>
          <w:sz w:val="24"/>
          <w:szCs w:val="24"/>
        </w:rPr>
        <w:t>BPA</w:t>
      </w:r>
      <w:r w:rsidRPr="007D4BEA">
        <w:rPr>
          <w:rFonts w:asciiTheme="minorHAnsi" w:eastAsia="Times New Roman" w:hAnsiTheme="minorHAnsi" w:cstheme="minorHAnsi"/>
          <w:sz w:val="24"/>
          <w:szCs w:val="24"/>
        </w:rPr>
        <w:t xml:space="preserve"> must already have reliable communications with all parts of the Eugene-Florence corridor, </w:t>
      </w:r>
      <w:r w:rsidR="00A0222F" w:rsidRPr="007D4BEA">
        <w:rPr>
          <w:rFonts w:asciiTheme="minorHAnsi" w:eastAsia="Times New Roman" w:hAnsiTheme="minorHAnsi" w:cstheme="minorHAnsi"/>
          <w:sz w:val="24"/>
          <w:szCs w:val="24"/>
        </w:rPr>
        <w:t>so the Marys Peak site would only be redundant, if useful, for this purpose.</w:t>
      </w:r>
    </w:p>
    <w:p w14:paraId="68E58CE1" w14:textId="37FA07D7" w:rsidR="00284FDA" w:rsidRPr="002B2927" w:rsidRDefault="00284FDA" w:rsidP="00E90F2A">
      <w:pPr>
        <w:pStyle w:val="ListParagraph"/>
        <w:numPr>
          <w:ilvl w:val="2"/>
          <w:numId w:val="8"/>
        </w:numPr>
        <w:ind w:left="810" w:hanging="360"/>
        <w:rPr>
          <w:rFonts w:asciiTheme="minorHAnsi" w:eastAsia="Times New Roman" w:hAnsiTheme="minorHAnsi" w:cstheme="minorHAnsi"/>
          <w:sz w:val="24"/>
          <w:szCs w:val="24"/>
        </w:rPr>
      </w:pPr>
      <w:r w:rsidRPr="002B2927">
        <w:rPr>
          <w:rFonts w:asciiTheme="minorHAnsi" w:eastAsia="Times New Roman" w:hAnsiTheme="minorHAnsi" w:cstheme="minorHAnsi"/>
          <w:sz w:val="24"/>
          <w:szCs w:val="24"/>
        </w:rPr>
        <w:t xml:space="preserve">It appears that the BPA simply wants to keep the communication site on Marys Peak, regardless of the </w:t>
      </w:r>
      <w:r w:rsidR="00E90F2A" w:rsidRPr="002B2927">
        <w:rPr>
          <w:rFonts w:asciiTheme="minorHAnsi" w:eastAsia="Times New Roman" w:hAnsiTheme="minorHAnsi" w:cstheme="minorHAnsi"/>
          <w:sz w:val="24"/>
          <w:szCs w:val="24"/>
        </w:rPr>
        <w:t xml:space="preserve">predictable </w:t>
      </w:r>
      <w:r w:rsidRPr="002B2927">
        <w:rPr>
          <w:rFonts w:asciiTheme="minorHAnsi" w:eastAsia="Times New Roman" w:hAnsiTheme="minorHAnsi" w:cstheme="minorHAnsi"/>
          <w:sz w:val="24"/>
          <w:szCs w:val="24"/>
        </w:rPr>
        <w:t xml:space="preserve">safety problems, </w:t>
      </w:r>
      <w:r w:rsidR="00E90F2A" w:rsidRPr="002B2927">
        <w:rPr>
          <w:rFonts w:asciiTheme="minorHAnsi" w:eastAsia="Times New Roman" w:hAnsiTheme="minorHAnsi" w:cstheme="minorHAnsi"/>
          <w:sz w:val="24"/>
          <w:szCs w:val="24"/>
        </w:rPr>
        <w:t xml:space="preserve">significantly </w:t>
      </w:r>
      <w:r w:rsidRPr="002B2927">
        <w:rPr>
          <w:rFonts w:asciiTheme="minorHAnsi" w:eastAsia="Times New Roman" w:hAnsiTheme="minorHAnsi" w:cstheme="minorHAnsi"/>
          <w:sz w:val="24"/>
          <w:szCs w:val="24"/>
        </w:rPr>
        <w:t>higher costs</w:t>
      </w:r>
      <w:r w:rsidR="00E90F2A" w:rsidRPr="002B2927">
        <w:rPr>
          <w:rFonts w:asciiTheme="minorHAnsi" w:eastAsia="Times New Roman" w:hAnsiTheme="minorHAnsi" w:cstheme="minorHAnsi"/>
          <w:sz w:val="24"/>
          <w:szCs w:val="24"/>
        </w:rPr>
        <w:t>, environmental impacts</w:t>
      </w:r>
      <w:r w:rsidRPr="002B2927">
        <w:rPr>
          <w:rFonts w:asciiTheme="minorHAnsi" w:eastAsia="Times New Roman" w:hAnsiTheme="minorHAnsi" w:cstheme="minorHAnsi"/>
          <w:sz w:val="24"/>
          <w:szCs w:val="24"/>
        </w:rPr>
        <w:t xml:space="preserve"> and </w:t>
      </w:r>
      <w:r w:rsidR="00E90F2A" w:rsidRPr="002B2927">
        <w:rPr>
          <w:rFonts w:asciiTheme="minorHAnsi" w:eastAsia="Times New Roman" w:hAnsiTheme="minorHAnsi" w:cstheme="minorHAnsi"/>
          <w:sz w:val="24"/>
          <w:szCs w:val="24"/>
        </w:rPr>
        <w:t>damaging</w:t>
      </w:r>
      <w:r w:rsidRPr="002B2927">
        <w:rPr>
          <w:rFonts w:asciiTheme="minorHAnsi" w:eastAsia="Times New Roman" w:hAnsiTheme="minorHAnsi" w:cstheme="minorHAnsi"/>
          <w:sz w:val="24"/>
          <w:szCs w:val="24"/>
        </w:rPr>
        <w:t xml:space="preserve"> public relations issues they will be causing </w:t>
      </w:r>
      <w:r w:rsidR="00E90F2A" w:rsidRPr="002B2927">
        <w:rPr>
          <w:rFonts w:asciiTheme="minorHAnsi" w:eastAsia="Times New Roman" w:hAnsiTheme="minorHAnsi" w:cstheme="minorHAnsi"/>
          <w:sz w:val="24"/>
          <w:szCs w:val="24"/>
        </w:rPr>
        <w:t xml:space="preserve">by selecting the Marys Peak summit site when another design on West Point is feasible. </w:t>
      </w:r>
      <w:r w:rsidRPr="002B2927">
        <w:rPr>
          <w:rFonts w:asciiTheme="minorHAnsi" w:eastAsia="Times New Roman" w:hAnsiTheme="minorHAnsi" w:cstheme="minorHAnsi"/>
          <w:sz w:val="24"/>
          <w:szCs w:val="24"/>
        </w:rPr>
        <w:t>and are using seeming irrational reasons for choosing the summit as a site. The BPA is agreeing that our concerns for safety and costs are correct, yet want to move forward anyway. We cannot understand the logic.</w:t>
      </w:r>
    </w:p>
    <w:p w14:paraId="26EAE3DD" w14:textId="77777777" w:rsidR="00284FDA" w:rsidRPr="002B2927" w:rsidRDefault="00284FDA" w:rsidP="00284FDA">
      <w:pPr>
        <w:pStyle w:val="ListParagraph"/>
        <w:numPr>
          <w:ilvl w:val="1"/>
          <w:numId w:val="4"/>
        </w:numPr>
        <w:ind w:left="810"/>
        <w:rPr>
          <w:rFonts w:asciiTheme="minorHAnsi" w:eastAsia="Times New Roman" w:hAnsiTheme="minorHAnsi" w:cstheme="minorHAnsi"/>
          <w:sz w:val="24"/>
          <w:szCs w:val="24"/>
        </w:rPr>
      </w:pPr>
      <w:r w:rsidRPr="002B2927">
        <w:rPr>
          <w:rFonts w:asciiTheme="minorHAnsi" w:eastAsia="Times New Roman" w:hAnsiTheme="minorHAnsi" w:cstheme="minorHAnsi"/>
          <w:sz w:val="24"/>
          <w:szCs w:val="24"/>
        </w:rPr>
        <w:t>Under Comment 05-02 of the EA, the BPA acknowledges “</w:t>
      </w:r>
      <w:r w:rsidRPr="007D4BEA">
        <w:rPr>
          <w:rFonts w:asciiTheme="minorHAnsi" w:hAnsiTheme="minorHAnsi" w:cstheme="minorHAnsi"/>
          <w:sz w:val="24"/>
          <w:szCs w:val="24"/>
        </w:rPr>
        <w:t>Therefore, it is likely that maintenance staff would encounter safer road conditions when accessing the CPI communications site under Alternative 4 during inclement winter weather conditions than accessing the Marys Peak summit.</w:t>
      </w:r>
      <w:r w:rsidRPr="007D4BEA">
        <w:rPr>
          <w:rFonts w:asciiTheme="minorHAnsi" w:eastAsia="Times New Roman" w:hAnsiTheme="minorHAnsi" w:cstheme="minorHAnsi"/>
          <w:sz w:val="24"/>
          <w:szCs w:val="24"/>
        </w:rPr>
        <w:t>”</w:t>
      </w:r>
    </w:p>
    <w:p w14:paraId="594F6E8B" w14:textId="6D874DB2" w:rsidR="006B366A" w:rsidRPr="002B2927" w:rsidRDefault="00284FDA" w:rsidP="00284FDA">
      <w:pPr>
        <w:pStyle w:val="ListParagraph"/>
        <w:numPr>
          <w:ilvl w:val="1"/>
          <w:numId w:val="4"/>
        </w:numPr>
        <w:ind w:left="810"/>
        <w:rPr>
          <w:rFonts w:asciiTheme="minorHAnsi" w:eastAsia="Times New Roman" w:hAnsiTheme="minorHAnsi" w:cstheme="minorHAnsi"/>
          <w:sz w:val="24"/>
          <w:szCs w:val="24"/>
        </w:rPr>
      </w:pPr>
      <w:r w:rsidRPr="002B2927">
        <w:rPr>
          <w:rFonts w:asciiTheme="minorHAnsi" w:eastAsia="Times New Roman" w:hAnsiTheme="minorHAnsi" w:cstheme="minorHAnsi"/>
          <w:sz w:val="24"/>
          <w:szCs w:val="24"/>
        </w:rPr>
        <w:t>Under Comment 20-05, the BPA acknowledges that wind factors are far worse on the summit than on West Point.</w:t>
      </w:r>
    </w:p>
    <w:p w14:paraId="7ABC9CB9" w14:textId="4919E5CC" w:rsidR="00E82448" w:rsidRPr="002B2927" w:rsidRDefault="006F1094" w:rsidP="00284FDA">
      <w:pPr>
        <w:pStyle w:val="ListParagraph"/>
        <w:numPr>
          <w:ilvl w:val="1"/>
          <w:numId w:val="4"/>
        </w:numPr>
        <w:ind w:left="810"/>
        <w:rPr>
          <w:rFonts w:asciiTheme="minorHAnsi" w:eastAsia="Times New Roman" w:hAnsiTheme="minorHAnsi" w:cstheme="minorHAnsi"/>
          <w:sz w:val="24"/>
          <w:szCs w:val="24"/>
        </w:rPr>
      </w:pPr>
      <w:r w:rsidRPr="002B2927">
        <w:rPr>
          <w:rFonts w:asciiTheme="minorHAnsi" w:eastAsia="Times New Roman" w:hAnsiTheme="minorHAnsi" w:cstheme="minorHAnsi"/>
          <w:sz w:val="24"/>
          <w:szCs w:val="24"/>
        </w:rPr>
        <w:t>There is a maximum 500-Watt transmission power limit for the Marys Peak summit communication site. T</w:t>
      </w:r>
      <w:r w:rsidR="00E82448" w:rsidRPr="002B2927">
        <w:rPr>
          <w:rFonts w:asciiTheme="minorHAnsi" w:eastAsia="Times New Roman" w:hAnsiTheme="minorHAnsi" w:cstheme="minorHAnsi"/>
          <w:sz w:val="24"/>
          <w:szCs w:val="24"/>
        </w:rPr>
        <w:t>here is</w:t>
      </w:r>
      <w:r w:rsidRPr="002B2927">
        <w:rPr>
          <w:rFonts w:asciiTheme="minorHAnsi" w:eastAsia="Times New Roman" w:hAnsiTheme="minorHAnsi" w:cstheme="minorHAnsi"/>
          <w:sz w:val="24"/>
          <w:szCs w:val="24"/>
        </w:rPr>
        <w:t>, however,</w:t>
      </w:r>
      <w:r w:rsidR="00E82448" w:rsidRPr="002B2927">
        <w:rPr>
          <w:rFonts w:asciiTheme="minorHAnsi" w:eastAsia="Times New Roman" w:hAnsiTheme="minorHAnsi" w:cstheme="minorHAnsi"/>
          <w:sz w:val="24"/>
          <w:szCs w:val="24"/>
        </w:rPr>
        <w:t xml:space="preserve"> no limit for the West Point site (there used to be a 20,000</w:t>
      </w:r>
      <w:r w:rsidR="00156470" w:rsidRPr="002B2927">
        <w:rPr>
          <w:rFonts w:asciiTheme="minorHAnsi" w:eastAsia="Times New Roman" w:hAnsiTheme="minorHAnsi" w:cstheme="minorHAnsi"/>
          <w:sz w:val="24"/>
          <w:szCs w:val="24"/>
        </w:rPr>
        <w:t>-</w:t>
      </w:r>
      <w:r w:rsidR="00E82448" w:rsidRPr="002B2927">
        <w:rPr>
          <w:rFonts w:asciiTheme="minorHAnsi" w:eastAsia="Times New Roman" w:hAnsiTheme="minorHAnsi" w:cstheme="minorHAnsi"/>
          <w:sz w:val="24"/>
          <w:szCs w:val="24"/>
        </w:rPr>
        <w:t>Watt omnidirectional FM transmitter there a few decades ago). The</w:t>
      </w:r>
      <w:r w:rsidRPr="002B2927">
        <w:rPr>
          <w:rFonts w:asciiTheme="minorHAnsi" w:eastAsia="Times New Roman" w:hAnsiTheme="minorHAnsi" w:cstheme="minorHAnsi"/>
          <w:sz w:val="24"/>
          <w:szCs w:val="24"/>
        </w:rPr>
        <w:t xml:space="preserve"> BPA</w:t>
      </w:r>
      <w:r w:rsidR="00E82448" w:rsidRPr="002B2927">
        <w:rPr>
          <w:rFonts w:asciiTheme="minorHAnsi" w:eastAsia="Times New Roman" w:hAnsiTheme="minorHAnsi" w:cstheme="minorHAnsi"/>
          <w:sz w:val="24"/>
          <w:szCs w:val="24"/>
        </w:rPr>
        <w:t xml:space="preserve"> communications to the West Hills or Albany site will be un</w:t>
      </w:r>
      <w:r w:rsidRPr="002B2927">
        <w:rPr>
          <w:rFonts w:asciiTheme="minorHAnsi" w:eastAsia="Times New Roman" w:hAnsiTheme="minorHAnsi" w:cstheme="minorHAnsi"/>
          <w:sz w:val="24"/>
          <w:szCs w:val="24"/>
        </w:rPr>
        <w:t>i</w:t>
      </w:r>
      <w:r w:rsidR="00E82448" w:rsidRPr="002B2927">
        <w:rPr>
          <w:rFonts w:asciiTheme="minorHAnsi" w:eastAsia="Times New Roman" w:hAnsiTheme="minorHAnsi" w:cstheme="minorHAnsi"/>
          <w:sz w:val="24"/>
          <w:szCs w:val="24"/>
        </w:rPr>
        <w:t xml:space="preserve">directional (pencil thin beam) </w:t>
      </w:r>
      <w:r w:rsidR="009A03F6">
        <w:rPr>
          <w:rFonts w:asciiTheme="minorHAnsi" w:eastAsia="Times New Roman" w:hAnsiTheme="minorHAnsi" w:cstheme="minorHAnsi"/>
          <w:sz w:val="24"/>
          <w:szCs w:val="24"/>
        </w:rPr>
        <w:t>U</w:t>
      </w:r>
      <w:r w:rsidR="00E82448" w:rsidRPr="002B2927">
        <w:rPr>
          <w:rFonts w:asciiTheme="minorHAnsi" w:eastAsia="Times New Roman" w:hAnsiTheme="minorHAnsi" w:cstheme="minorHAnsi"/>
          <w:sz w:val="24"/>
          <w:szCs w:val="24"/>
        </w:rPr>
        <w:t>HF transmitter and the</w:t>
      </w:r>
      <w:r w:rsidRPr="002B2927">
        <w:rPr>
          <w:rFonts w:asciiTheme="minorHAnsi" w:eastAsia="Times New Roman" w:hAnsiTheme="minorHAnsi" w:cstheme="minorHAnsi"/>
          <w:sz w:val="24"/>
          <w:szCs w:val="24"/>
        </w:rPr>
        <w:t xml:space="preserve"> BPA</w:t>
      </w:r>
      <w:r w:rsidR="00E82448" w:rsidRPr="002B2927">
        <w:rPr>
          <w:rFonts w:asciiTheme="minorHAnsi" w:eastAsia="Times New Roman" w:hAnsiTheme="minorHAnsi" w:cstheme="minorHAnsi"/>
          <w:sz w:val="24"/>
          <w:szCs w:val="24"/>
        </w:rPr>
        <w:t xml:space="preserve"> can use whatever transmitter power they need to get equal or better signal strength from Marys Peak West Point to Salem West Hills - better than they can from the summit to Albany.</w:t>
      </w:r>
    </w:p>
    <w:p w14:paraId="22069FE5" w14:textId="15F691D5" w:rsidR="00F16A75" w:rsidRPr="007D4BEA" w:rsidRDefault="006B366A" w:rsidP="00284FDA">
      <w:pPr>
        <w:pStyle w:val="ListParagraph"/>
        <w:numPr>
          <w:ilvl w:val="1"/>
          <w:numId w:val="4"/>
        </w:numPr>
        <w:ind w:left="810"/>
        <w:rPr>
          <w:rFonts w:asciiTheme="minorHAnsi" w:eastAsia="Times New Roman" w:hAnsiTheme="minorHAnsi" w:cstheme="minorHAnsi"/>
          <w:sz w:val="24"/>
          <w:szCs w:val="24"/>
        </w:rPr>
      </w:pPr>
      <w:r w:rsidRPr="002B2927">
        <w:rPr>
          <w:rFonts w:asciiTheme="minorHAnsi" w:eastAsia="Times New Roman" w:hAnsiTheme="minorHAnsi" w:cstheme="minorHAnsi"/>
          <w:sz w:val="24"/>
          <w:szCs w:val="24"/>
        </w:rPr>
        <w:t>In conclusion, if the BPA already has good communications to the Eugene region through other facilities like Albany, then why do</w:t>
      </w:r>
      <w:r w:rsidR="006F1094" w:rsidRPr="002B2927">
        <w:rPr>
          <w:rFonts w:asciiTheme="minorHAnsi" w:eastAsia="Times New Roman" w:hAnsiTheme="minorHAnsi" w:cstheme="minorHAnsi"/>
          <w:sz w:val="24"/>
          <w:szCs w:val="24"/>
        </w:rPr>
        <w:t>es</w:t>
      </w:r>
      <w:r w:rsidRPr="002B2927">
        <w:rPr>
          <w:rFonts w:asciiTheme="minorHAnsi" w:eastAsia="Times New Roman" w:hAnsiTheme="minorHAnsi" w:cstheme="minorHAnsi"/>
          <w:sz w:val="24"/>
          <w:szCs w:val="24"/>
        </w:rPr>
        <w:t xml:space="preserve"> the</w:t>
      </w:r>
      <w:r w:rsidR="006F1094" w:rsidRPr="002B2927">
        <w:rPr>
          <w:rFonts w:asciiTheme="minorHAnsi" w:eastAsia="Times New Roman" w:hAnsiTheme="minorHAnsi" w:cstheme="minorHAnsi"/>
          <w:sz w:val="24"/>
          <w:szCs w:val="24"/>
        </w:rPr>
        <w:t xml:space="preserve"> BPA</w:t>
      </w:r>
      <w:r w:rsidRPr="002B2927">
        <w:rPr>
          <w:rFonts w:asciiTheme="minorHAnsi" w:eastAsia="Times New Roman" w:hAnsiTheme="minorHAnsi" w:cstheme="minorHAnsi"/>
          <w:sz w:val="24"/>
          <w:szCs w:val="24"/>
        </w:rPr>
        <w:t xml:space="preserve"> list this as a problem with </w:t>
      </w:r>
      <w:r w:rsidRPr="007D4BEA">
        <w:rPr>
          <w:rFonts w:asciiTheme="minorHAnsi" w:eastAsia="Times New Roman" w:hAnsiTheme="minorHAnsi" w:cstheme="minorHAnsi"/>
          <w:sz w:val="24"/>
          <w:szCs w:val="24"/>
        </w:rPr>
        <w:t xml:space="preserve">alternative 4 when Option #4 </w:t>
      </w:r>
      <w:r w:rsidR="00F75D83" w:rsidRPr="007D4BEA">
        <w:rPr>
          <w:rFonts w:asciiTheme="minorHAnsi" w:eastAsia="Times New Roman" w:hAnsiTheme="minorHAnsi" w:cstheme="minorHAnsi"/>
          <w:sz w:val="24"/>
          <w:szCs w:val="24"/>
        </w:rPr>
        <w:t xml:space="preserve">can </w:t>
      </w:r>
      <w:r w:rsidRPr="007D4BEA">
        <w:rPr>
          <w:rFonts w:asciiTheme="minorHAnsi" w:eastAsia="Times New Roman" w:hAnsiTheme="minorHAnsi" w:cstheme="minorHAnsi"/>
          <w:sz w:val="24"/>
          <w:szCs w:val="24"/>
        </w:rPr>
        <w:t xml:space="preserve">communicate adequately with </w:t>
      </w:r>
      <w:r w:rsidR="00A0222F" w:rsidRPr="007D4BEA">
        <w:rPr>
          <w:rFonts w:asciiTheme="minorHAnsi" w:eastAsia="Times New Roman" w:hAnsiTheme="minorHAnsi" w:cstheme="minorHAnsi"/>
          <w:sz w:val="24"/>
          <w:szCs w:val="24"/>
        </w:rPr>
        <w:t>BPA facilities</w:t>
      </w:r>
      <w:r w:rsidRPr="007D4BEA">
        <w:rPr>
          <w:rFonts w:asciiTheme="minorHAnsi" w:eastAsia="Times New Roman" w:hAnsiTheme="minorHAnsi" w:cstheme="minorHAnsi"/>
          <w:sz w:val="24"/>
          <w:szCs w:val="24"/>
        </w:rPr>
        <w:t>?</w:t>
      </w:r>
    </w:p>
    <w:p w14:paraId="786A217C" w14:textId="55937B85" w:rsidR="00865D9C" w:rsidRPr="002B2927" w:rsidRDefault="00865D9C" w:rsidP="00250F17">
      <w:pPr>
        <w:pStyle w:val="ListParagraph"/>
        <w:numPr>
          <w:ilvl w:val="0"/>
          <w:numId w:val="4"/>
        </w:numPr>
        <w:ind w:left="450"/>
        <w:rPr>
          <w:rFonts w:asciiTheme="minorHAnsi" w:eastAsia="Times New Roman" w:hAnsiTheme="minorHAnsi" w:cstheme="minorHAnsi"/>
          <w:sz w:val="24"/>
          <w:szCs w:val="24"/>
        </w:rPr>
      </w:pPr>
      <w:r w:rsidRPr="002B2927">
        <w:rPr>
          <w:rFonts w:asciiTheme="minorHAnsi" w:eastAsia="Times New Roman" w:hAnsiTheme="minorHAnsi" w:cstheme="minorHAnsi"/>
          <w:sz w:val="24"/>
          <w:szCs w:val="24"/>
        </w:rPr>
        <w:t xml:space="preserve">Objection #1 relates to the Marys Peak Alliance </w:t>
      </w:r>
      <w:r w:rsidR="00250F17" w:rsidRPr="002B2927">
        <w:rPr>
          <w:rFonts w:asciiTheme="minorHAnsi" w:eastAsia="Times New Roman" w:hAnsiTheme="minorHAnsi" w:cstheme="minorHAnsi"/>
          <w:sz w:val="24"/>
          <w:szCs w:val="24"/>
        </w:rPr>
        <w:t>November 13, 2020 public comment</w:t>
      </w:r>
      <w:r w:rsidR="00F75D83" w:rsidRPr="002B2927">
        <w:rPr>
          <w:rFonts w:asciiTheme="minorHAnsi" w:eastAsia="Times New Roman" w:hAnsiTheme="minorHAnsi" w:cstheme="minorHAnsi"/>
          <w:sz w:val="24"/>
          <w:szCs w:val="24"/>
        </w:rPr>
        <w:t>s</w:t>
      </w:r>
      <w:r w:rsidR="00250F17" w:rsidRPr="002B2927">
        <w:rPr>
          <w:rFonts w:asciiTheme="minorHAnsi" w:eastAsia="Times New Roman" w:hAnsiTheme="minorHAnsi" w:cstheme="minorHAnsi"/>
          <w:sz w:val="24"/>
          <w:szCs w:val="24"/>
        </w:rPr>
        <w:t xml:space="preserve"> </w:t>
      </w:r>
      <w:r w:rsidRPr="002B2927">
        <w:rPr>
          <w:rFonts w:asciiTheme="minorHAnsi" w:eastAsia="Times New Roman" w:hAnsiTheme="minorHAnsi" w:cstheme="minorHAnsi"/>
          <w:sz w:val="24"/>
          <w:szCs w:val="24"/>
        </w:rPr>
        <w:t>20-2</w:t>
      </w:r>
      <w:r w:rsidR="001D5143" w:rsidRPr="002B2927">
        <w:rPr>
          <w:rFonts w:asciiTheme="minorHAnsi" w:eastAsia="Times New Roman" w:hAnsiTheme="minorHAnsi" w:cstheme="minorHAnsi"/>
          <w:sz w:val="24"/>
          <w:szCs w:val="24"/>
        </w:rPr>
        <w:t>, 20-3, 20-4, 20-4, 20-05</w:t>
      </w:r>
      <w:r w:rsidR="006A4F5C" w:rsidRPr="002B2927">
        <w:rPr>
          <w:rFonts w:asciiTheme="minorHAnsi" w:eastAsia="Times New Roman" w:hAnsiTheme="minorHAnsi" w:cstheme="minorHAnsi"/>
          <w:sz w:val="24"/>
          <w:szCs w:val="24"/>
        </w:rPr>
        <w:t>, 20-06, 20-07, 20-8, 20-09, 20-10, 20-11</w:t>
      </w:r>
      <w:r w:rsidRPr="002B2927">
        <w:rPr>
          <w:rFonts w:asciiTheme="minorHAnsi" w:eastAsia="Times New Roman" w:hAnsiTheme="minorHAnsi" w:cstheme="minorHAnsi"/>
          <w:sz w:val="24"/>
          <w:szCs w:val="24"/>
        </w:rPr>
        <w:t xml:space="preserve"> </w:t>
      </w:r>
      <w:r w:rsidR="00250F17" w:rsidRPr="002B2927">
        <w:rPr>
          <w:rFonts w:asciiTheme="minorHAnsi" w:eastAsia="Times New Roman" w:hAnsiTheme="minorHAnsi" w:cstheme="minorHAnsi"/>
          <w:sz w:val="24"/>
          <w:szCs w:val="24"/>
        </w:rPr>
        <w:t>in the final EA.</w:t>
      </w:r>
    </w:p>
    <w:p w14:paraId="57DCB91E" w14:textId="77777777" w:rsidR="007D4BEA" w:rsidRDefault="007D4BEA" w:rsidP="008C781C">
      <w:pPr>
        <w:rPr>
          <w:rFonts w:eastAsia="Times New Roman" w:cstheme="minorHAnsi"/>
          <w:b/>
          <w:bCs/>
          <w:sz w:val="24"/>
          <w:szCs w:val="24"/>
        </w:rPr>
      </w:pPr>
    </w:p>
    <w:p w14:paraId="1FCA14E9" w14:textId="37D3EA9F" w:rsidR="002E1FDD" w:rsidRPr="002B2927" w:rsidRDefault="008C781C" w:rsidP="008C781C">
      <w:pPr>
        <w:rPr>
          <w:rFonts w:eastAsia="Times New Roman" w:cstheme="minorHAnsi"/>
          <w:b/>
          <w:bCs/>
          <w:sz w:val="24"/>
          <w:szCs w:val="24"/>
        </w:rPr>
      </w:pPr>
      <w:r w:rsidRPr="002B2927">
        <w:rPr>
          <w:rFonts w:eastAsia="Times New Roman" w:cstheme="minorHAnsi"/>
          <w:b/>
          <w:bCs/>
          <w:sz w:val="24"/>
          <w:szCs w:val="24"/>
        </w:rPr>
        <w:t>OBJECTION #2</w:t>
      </w:r>
      <w:r w:rsidR="009E7D53" w:rsidRPr="002B2927">
        <w:rPr>
          <w:rFonts w:eastAsia="Times New Roman" w:cstheme="minorHAnsi"/>
          <w:b/>
          <w:bCs/>
          <w:sz w:val="24"/>
          <w:szCs w:val="24"/>
        </w:rPr>
        <w:t xml:space="preserve"> – FAILURE TO ADEQUAT</w:t>
      </w:r>
      <w:r w:rsidR="003912B4" w:rsidRPr="002B2927">
        <w:rPr>
          <w:rFonts w:eastAsia="Times New Roman" w:cstheme="minorHAnsi"/>
          <w:b/>
          <w:bCs/>
          <w:sz w:val="24"/>
          <w:szCs w:val="24"/>
        </w:rPr>
        <w:t>E</w:t>
      </w:r>
      <w:r w:rsidR="009E7D53" w:rsidRPr="002B2927">
        <w:rPr>
          <w:rFonts w:eastAsia="Times New Roman" w:cstheme="minorHAnsi"/>
          <w:b/>
          <w:bCs/>
          <w:sz w:val="24"/>
          <w:szCs w:val="24"/>
        </w:rPr>
        <w:t>L</w:t>
      </w:r>
      <w:r w:rsidR="003912B4" w:rsidRPr="002B2927">
        <w:rPr>
          <w:rFonts w:eastAsia="Times New Roman" w:cstheme="minorHAnsi"/>
          <w:b/>
          <w:bCs/>
          <w:sz w:val="24"/>
          <w:szCs w:val="24"/>
        </w:rPr>
        <w:t>Y</w:t>
      </w:r>
      <w:r w:rsidR="009E7D53" w:rsidRPr="002B2927">
        <w:rPr>
          <w:rFonts w:eastAsia="Times New Roman" w:cstheme="minorHAnsi"/>
          <w:b/>
          <w:bCs/>
          <w:sz w:val="24"/>
          <w:szCs w:val="24"/>
        </w:rPr>
        <w:t xml:space="preserve"> ADDRESS SECURITY ISSUES</w:t>
      </w:r>
    </w:p>
    <w:p w14:paraId="731D775C" w14:textId="4C78F6D6" w:rsidR="00A71C7F" w:rsidRPr="002B2927" w:rsidRDefault="00250F17" w:rsidP="00250F17">
      <w:pPr>
        <w:pStyle w:val="ListParagraph"/>
        <w:numPr>
          <w:ilvl w:val="0"/>
          <w:numId w:val="5"/>
        </w:numPr>
        <w:ind w:left="360"/>
        <w:rPr>
          <w:rFonts w:asciiTheme="minorHAnsi" w:eastAsia="Times New Roman" w:hAnsiTheme="minorHAnsi" w:cstheme="minorHAnsi"/>
          <w:b/>
          <w:bCs/>
          <w:sz w:val="24"/>
          <w:szCs w:val="24"/>
        </w:rPr>
      </w:pPr>
      <w:r w:rsidRPr="002B2927">
        <w:rPr>
          <w:rFonts w:asciiTheme="minorHAnsi" w:eastAsia="Times New Roman" w:hAnsiTheme="minorHAnsi" w:cstheme="minorHAnsi"/>
          <w:sz w:val="24"/>
          <w:szCs w:val="24"/>
        </w:rPr>
        <w:t>The BPA failed to adequately</w:t>
      </w:r>
      <w:r w:rsidR="009E7D53" w:rsidRPr="002B2927">
        <w:rPr>
          <w:rFonts w:asciiTheme="minorHAnsi" w:eastAsia="Times New Roman" w:hAnsiTheme="minorHAnsi" w:cstheme="minorHAnsi"/>
          <w:sz w:val="24"/>
          <w:szCs w:val="24"/>
        </w:rPr>
        <w:t xml:space="preserve"> address security </w:t>
      </w:r>
      <w:r w:rsidR="005D06EF" w:rsidRPr="002B2927">
        <w:rPr>
          <w:rFonts w:asciiTheme="minorHAnsi" w:eastAsia="Times New Roman" w:hAnsiTheme="minorHAnsi" w:cstheme="minorHAnsi"/>
          <w:sz w:val="24"/>
          <w:szCs w:val="24"/>
        </w:rPr>
        <w:t xml:space="preserve">issues on the Marys Peak summit site. The stated security defense was that if someone enters the fenced area on the summit, they will </w:t>
      </w:r>
      <w:r w:rsidR="005D06EF" w:rsidRPr="002B2927">
        <w:rPr>
          <w:rFonts w:asciiTheme="minorHAnsi" w:eastAsia="Times New Roman" w:hAnsiTheme="minorHAnsi" w:cstheme="minorHAnsi"/>
          <w:sz w:val="24"/>
          <w:szCs w:val="24"/>
        </w:rPr>
        <w:lastRenderedPageBreak/>
        <w:t xml:space="preserve">be video recorded. </w:t>
      </w:r>
      <w:r w:rsidR="00A71C7F" w:rsidRPr="002B2927">
        <w:rPr>
          <w:rFonts w:asciiTheme="minorHAnsi" w:eastAsia="Times New Roman" w:hAnsiTheme="minorHAnsi" w:cstheme="minorHAnsi"/>
          <w:sz w:val="24"/>
          <w:szCs w:val="24"/>
        </w:rPr>
        <w:t xml:space="preserve">The Marys Peak Alliance contends that communications security would be more effective at West Point than on the Marys Peak summit. </w:t>
      </w:r>
    </w:p>
    <w:p w14:paraId="57A257AB" w14:textId="391FBE9C" w:rsidR="00A71C7F" w:rsidRPr="002B2927" w:rsidRDefault="00A71C7F" w:rsidP="00250F17">
      <w:pPr>
        <w:pStyle w:val="ListParagraph"/>
        <w:numPr>
          <w:ilvl w:val="0"/>
          <w:numId w:val="5"/>
        </w:numPr>
        <w:ind w:left="360"/>
        <w:rPr>
          <w:rFonts w:asciiTheme="minorHAnsi" w:eastAsia="Times New Roman" w:hAnsiTheme="minorHAnsi" w:cstheme="minorHAnsi"/>
          <w:b/>
          <w:bCs/>
          <w:sz w:val="24"/>
          <w:szCs w:val="24"/>
        </w:rPr>
      </w:pPr>
      <w:r w:rsidRPr="002B2927">
        <w:rPr>
          <w:rFonts w:asciiTheme="minorHAnsi" w:eastAsia="Times New Roman" w:hAnsiTheme="minorHAnsi" w:cstheme="minorHAnsi"/>
          <w:sz w:val="24"/>
          <w:szCs w:val="24"/>
        </w:rPr>
        <w:t xml:space="preserve">We are not aware of Federal Law being broken. </w:t>
      </w:r>
      <w:r w:rsidR="007477F6" w:rsidRPr="002B2927">
        <w:rPr>
          <w:rFonts w:asciiTheme="minorHAnsi" w:eastAsia="Times New Roman" w:hAnsiTheme="minorHAnsi" w:cstheme="minorHAnsi"/>
          <w:sz w:val="24"/>
          <w:szCs w:val="24"/>
        </w:rPr>
        <w:t>Only security is endangered.</w:t>
      </w:r>
    </w:p>
    <w:p w14:paraId="2ED96290" w14:textId="2CD919A5" w:rsidR="007477F6" w:rsidRPr="002B2927" w:rsidRDefault="007477F6" w:rsidP="007477F6">
      <w:pPr>
        <w:pStyle w:val="ListParagraph"/>
        <w:numPr>
          <w:ilvl w:val="0"/>
          <w:numId w:val="5"/>
        </w:numPr>
        <w:ind w:left="360"/>
        <w:rPr>
          <w:rFonts w:asciiTheme="minorHAnsi" w:eastAsia="Times New Roman" w:hAnsiTheme="minorHAnsi" w:cstheme="minorHAnsi"/>
          <w:sz w:val="24"/>
          <w:szCs w:val="24"/>
        </w:rPr>
      </w:pPr>
      <w:r w:rsidRPr="002B2927">
        <w:rPr>
          <w:rFonts w:asciiTheme="minorHAnsi" w:eastAsia="Times New Roman" w:hAnsiTheme="minorHAnsi" w:cstheme="minorHAnsi"/>
          <w:b/>
          <w:bCs/>
          <w:sz w:val="24"/>
          <w:szCs w:val="24"/>
        </w:rPr>
        <w:t>The remedy</w:t>
      </w:r>
      <w:r w:rsidRPr="002B2927">
        <w:rPr>
          <w:rFonts w:asciiTheme="minorHAnsi" w:eastAsia="Times New Roman" w:hAnsiTheme="minorHAnsi" w:cstheme="minorHAnsi"/>
          <w:sz w:val="24"/>
          <w:szCs w:val="24"/>
        </w:rPr>
        <w:t xml:space="preserve"> is to choose Option #4 on West Point.</w:t>
      </w:r>
    </w:p>
    <w:p w14:paraId="36C28ED2" w14:textId="17017B6A" w:rsidR="007477F6" w:rsidRPr="002B2927" w:rsidRDefault="00B72331" w:rsidP="00250F17">
      <w:pPr>
        <w:pStyle w:val="ListParagraph"/>
        <w:numPr>
          <w:ilvl w:val="0"/>
          <w:numId w:val="5"/>
        </w:numPr>
        <w:ind w:left="360"/>
        <w:rPr>
          <w:rFonts w:asciiTheme="minorHAnsi" w:eastAsia="Times New Roman" w:hAnsiTheme="minorHAnsi" w:cstheme="minorHAnsi"/>
          <w:b/>
          <w:bCs/>
          <w:sz w:val="24"/>
          <w:szCs w:val="24"/>
        </w:rPr>
      </w:pPr>
      <w:r w:rsidRPr="002B2927">
        <w:rPr>
          <w:rFonts w:asciiTheme="minorHAnsi" w:eastAsia="Times New Roman" w:hAnsiTheme="minorHAnsi" w:cstheme="minorHAnsi"/>
          <w:b/>
          <w:bCs/>
          <w:sz w:val="24"/>
          <w:szCs w:val="24"/>
        </w:rPr>
        <w:t xml:space="preserve">Background - </w:t>
      </w:r>
      <w:r w:rsidR="007477F6" w:rsidRPr="002B2927">
        <w:rPr>
          <w:rFonts w:asciiTheme="minorHAnsi" w:eastAsia="Times New Roman" w:hAnsiTheme="minorHAnsi" w:cstheme="minorHAnsi"/>
          <w:sz w:val="24"/>
          <w:szCs w:val="24"/>
        </w:rPr>
        <w:t>T</w:t>
      </w:r>
      <w:r w:rsidR="005D06EF" w:rsidRPr="002B2927">
        <w:rPr>
          <w:rFonts w:asciiTheme="minorHAnsi" w:eastAsia="Times New Roman" w:hAnsiTheme="minorHAnsi" w:cstheme="minorHAnsi"/>
          <w:sz w:val="24"/>
          <w:szCs w:val="24"/>
        </w:rPr>
        <w:t xml:space="preserve">here is </w:t>
      </w:r>
      <w:r w:rsidR="007477F6" w:rsidRPr="002B2927">
        <w:rPr>
          <w:rFonts w:asciiTheme="minorHAnsi" w:eastAsia="Times New Roman" w:hAnsiTheme="minorHAnsi" w:cstheme="minorHAnsi"/>
          <w:sz w:val="24"/>
          <w:szCs w:val="24"/>
        </w:rPr>
        <w:t>less chance to detect or provide a</w:t>
      </w:r>
      <w:r w:rsidR="00721997" w:rsidRPr="002B2927">
        <w:rPr>
          <w:rFonts w:asciiTheme="minorHAnsi" w:eastAsia="Times New Roman" w:hAnsiTheme="minorHAnsi" w:cstheme="minorHAnsi"/>
          <w:sz w:val="24"/>
          <w:szCs w:val="24"/>
        </w:rPr>
        <w:t>n effective</w:t>
      </w:r>
      <w:r w:rsidR="00C358F1" w:rsidRPr="002B2927">
        <w:rPr>
          <w:rFonts w:asciiTheme="minorHAnsi" w:eastAsia="Times New Roman" w:hAnsiTheme="minorHAnsi" w:cstheme="minorHAnsi"/>
          <w:sz w:val="24"/>
          <w:szCs w:val="24"/>
        </w:rPr>
        <w:t xml:space="preserve"> and timely</w:t>
      </w:r>
      <w:r w:rsidR="007477F6" w:rsidRPr="002B2927">
        <w:rPr>
          <w:rFonts w:asciiTheme="minorHAnsi" w:eastAsia="Times New Roman" w:hAnsiTheme="minorHAnsi" w:cstheme="minorHAnsi"/>
          <w:sz w:val="24"/>
          <w:szCs w:val="24"/>
        </w:rPr>
        <w:t xml:space="preserve"> </w:t>
      </w:r>
      <w:r w:rsidR="00C358F1" w:rsidRPr="002B2927">
        <w:rPr>
          <w:rFonts w:asciiTheme="minorHAnsi" w:eastAsia="Times New Roman" w:hAnsiTheme="minorHAnsi" w:cstheme="minorHAnsi"/>
          <w:sz w:val="24"/>
          <w:szCs w:val="24"/>
        </w:rPr>
        <w:t xml:space="preserve">security </w:t>
      </w:r>
      <w:r w:rsidR="007477F6" w:rsidRPr="002B2927">
        <w:rPr>
          <w:rFonts w:asciiTheme="minorHAnsi" w:eastAsia="Times New Roman" w:hAnsiTheme="minorHAnsi" w:cstheme="minorHAnsi"/>
          <w:sz w:val="24"/>
          <w:szCs w:val="24"/>
        </w:rPr>
        <w:t xml:space="preserve">response on Marys Peak summit than on West Point if there is a security breach. </w:t>
      </w:r>
    </w:p>
    <w:p w14:paraId="7785123D" w14:textId="4947BC0D" w:rsidR="00BA597F" w:rsidRPr="002B2927" w:rsidRDefault="007477F6" w:rsidP="007477F6">
      <w:pPr>
        <w:pStyle w:val="ListParagraph"/>
        <w:numPr>
          <w:ilvl w:val="1"/>
          <w:numId w:val="5"/>
        </w:numPr>
        <w:ind w:left="630"/>
        <w:rPr>
          <w:rFonts w:asciiTheme="minorHAnsi" w:eastAsia="Times New Roman" w:hAnsiTheme="minorHAnsi" w:cstheme="minorHAnsi"/>
          <w:b/>
          <w:bCs/>
          <w:sz w:val="24"/>
          <w:szCs w:val="24"/>
        </w:rPr>
      </w:pPr>
      <w:r w:rsidRPr="002B2927">
        <w:rPr>
          <w:rFonts w:asciiTheme="minorHAnsi" w:eastAsia="Times New Roman" w:hAnsiTheme="minorHAnsi" w:cstheme="minorHAnsi"/>
          <w:sz w:val="24"/>
          <w:szCs w:val="24"/>
        </w:rPr>
        <w:t xml:space="preserve">Marys Peak summit is a highly-visited site. With so many people </w:t>
      </w:r>
      <w:r w:rsidR="00721997" w:rsidRPr="002B2927">
        <w:rPr>
          <w:rFonts w:asciiTheme="minorHAnsi" w:eastAsia="Times New Roman" w:hAnsiTheme="minorHAnsi" w:cstheme="minorHAnsi"/>
          <w:sz w:val="24"/>
          <w:szCs w:val="24"/>
        </w:rPr>
        <w:t>walking</w:t>
      </w:r>
      <w:r w:rsidRPr="002B2927">
        <w:rPr>
          <w:rFonts w:asciiTheme="minorHAnsi" w:eastAsia="Times New Roman" w:hAnsiTheme="minorHAnsi" w:cstheme="minorHAnsi"/>
          <w:sz w:val="24"/>
          <w:szCs w:val="24"/>
        </w:rPr>
        <w:t xml:space="preserve"> right up to the fence</w:t>
      </w:r>
      <w:r w:rsidR="006B366A" w:rsidRPr="002B2927">
        <w:rPr>
          <w:rFonts w:asciiTheme="minorHAnsi" w:eastAsia="Times New Roman" w:hAnsiTheme="minorHAnsi" w:cstheme="minorHAnsi"/>
          <w:sz w:val="24"/>
          <w:szCs w:val="24"/>
        </w:rPr>
        <w:t xml:space="preserve"> </w:t>
      </w:r>
      <w:r w:rsidRPr="002B2927">
        <w:rPr>
          <w:rFonts w:asciiTheme="minorHAnsi" w:eastAsia="Times New Roman" w:hAnsiTheme="minorHAnsi" w:cstheme="minorHAnsi"/>
          <w:sz w:val="24"/>
          <w:szCs w:val="24"/>
        </w:rPr>
        <w:t xml:space="preserve">line on all sides (note the new </w:t>
      </w:r>
      <w:r w:rsidR="00721997" w:rsidRPr="002B2927">
        <w:rPr>
          <w:rFonts w:asciiTheme="minorHAnsi" w:eastAsia="Times New Roman" w:hAnsiTheme="minorHAnsi" w:cstheme="minorHAnsi"/>
          <w:sz w:val="24"/>
          <w:szCs w:val="24"/>
        </w:rPr>
        <w:t xml:space="preserve">unofficial </w:t>
      </w:r>
      <w:r w:rsidRPr="002B2927">
        <w:rPr>
          <w:rFonts w:asciiTheme="minorHAnsi" w:eastAsia="Times New Roman" w:hAnsiTheme="minorHAnsi" w:cstheme="minorHAnsi"/>
          <w:sz w:val="24"/>
          <w:szCs w:val="24"/>
        </w:rPr>
        <w:t xml:space="preserve">trail all around the fence), it would be difficult to </w:t>
      </w:r>
      <w:r w:rsidR="00BA597F" w:rsidRPr="002B2927">
        <w:rPr>
          <w:rFonts w:asciiTheme="minorHAnsi" w:eastAsia="Times New Roman" w:hAnsiTheme="minorHAnsi" w:cstheme="minorHAnsi"/>
          <w:sz w:val="24"/>
          <w:szCs w:val="24"/>
        </w:rPr>
        <w:t xml:space="preserve">detect a potential security threat by anyone, but the most obvious offenders. </w:t>
      </w:r>
      <w:r w:rsidR="00C358F1" w:rsidRPr="002B2927">
        <w:rPr>
          <w:rFonts w:asciiTheme="minorHAnsi" w:eastAsia="Times New Roman" w:hAnsiTheme="minorHAnsi" w:cstheme="minorHAnsi"/>
          <w:sz w:val="24"/>
          <w:szCs w:val="24"/>
        </w:rPr>
        <w:t xml:space="preserve">Public visitation provides excellent cover for an offender. </w:t>
      </w:r>
      <w:r w:rsidR="00BA597F" w:rsidRPr="002B2927">
        <w:rPr>
          <w:rFonts w:asciiTheme="minorHAnsi" w:eastAsia="Times New Roman" w:hAnsiTheme="minorHAnsi" w:cstheme="minorHAnsi"/>
          <w:sz w:val="24"/>
          <w:szCs w:val="24"/>
        </w:rPr>
        <w:t xml:space="preserve">By the time anyone breaches the fence, it is too late to defend the communications site. Video security is therefore only valuable in finding out who the offender was following the </w:t>
      </w:r>
      <w:r w:rsidR="00C358F1" w:rsidRPr="002B2927">
        <w:rPr>
          <w:rFonts w:asciiTheme="minorHAnsi" w:eastAsia="Times New Roman" w:hAnsiTheme="minorHAnsi" w:cstheme="minorHAnsi"/>
          <w:sz w:val="24"/>
          <w:szCs w:val="24"/>
        </w:rPr>
        <w:t>offense</w:t>
      </w:r>
      <w:r w:rsidR="00BA597F" w:rsidRPr="002B2927">
        <w:rPr>
          <w:rFonts w:asciiTheme="minorHAnsi" w:eastAsia="Times New Roman" w:hAnsiTheme="minorHAnsi" w:cstheme="minorHAnsi"/>
          <w:sz w:val="24"/>
          <w:szCs w:val="24"/>
        </w:rPr>
        <w:t>.</w:t>
      </w:r>
      <w:r w:rsidR="005D06EF" w:rsidRPr="002B2927">
        <w:rPr>
          <w:rFonts w:asciiTheme="minorHAnsi" w:eastAsia="Times New Roman" w:hAnsiTheme="minorHAnsi" w:cstheme="minorHAnsi"/>
          <w:sz w:val="24"/>
          <w:szCs w:val="24"/>
        </w:rPr>
        <w:t xml:space="preserve"> </w:t>
      </w:r>
    </w:p>
    <w:p w14:paraId="04F8FE1E" w14:textId="77777777" w:rsidR="003D74DF" w:rsidRPr="002B2927" w:rsidRDefault="00BA597F" w:rsidP="003D74DF">
      <w:pPr>
        <w:pStyle w:val="ListParagraph"/>
        <w:numPr>
          <w:ilvl w:val="1"/>
          <w:numId w:val="5"/>
        </w:numPr>
        <w:ind w:left="630"/>
        <w:rPr>
          <w:rFonts w:asciiTheme="minorHAnsi" w:hAnsiTheme="minorHAnsi" w:cstheme="minorHAnsi"/>
          <w:sz w:val="24"/>
          <w:szCs w:val="24"/>
        </w:rPr>
      </w:pPr>
      <w:r w:rsidRPr="002B2927">
        <w:rPr>
          <w:rFonts w:asciiTheme="minorHAnsi" w:eastAsia="Times New Roman" w:hAnsiTheme="minorHAnsi" w:cstheme="minorHAnsi"/>
          <w:sz w:val="24"/>
          <w:szCs w:val="24"/>
        </w:rPr>
        <w:t>T</w:t>
      </w:r>
      <w:r w:rsidR="005D06EF" w:rsidRPr="002B2927">
        <w:rPr>
          <w:rFonts w:asciiTheme="minorHAnsi" w:eastAsia="Times New Roman" w:hAnsiTheme="minorHAnsi" w:cstheme="minorHAnsi"/>
          <w:sz w:val="24"/>
          <w:szCs w:val="24"/>
        </w:rPr>
        <w:t>he West Point site is not a public access area</w:t>
      </w:r>
      <w:r w:rsidRPr="002B2927">
        <w:rPr>
          <w:rFonts w:asciiTheme="minorHAnsi" w:eastAsia="Times New Roman" w:hAnsiTheme="minorHAnsi" w:cstheme="minorHAnsi"/>
          <w:sz w:val="24"/>
          <w:szCs w:val="24"/>
        </w:rPr>
        <w:t>.</w:t>
      </w:r>
      <w:r w:rsidR="005D06EF" w:rsidRPr="002B2927">
        <w:rPr>
          <w:rFonts w:asciiTheme="minorHAnsi" w:eastAsia="Times New Roman" w:hAnsiTheme="minorHAnsi" w:cstheme="minorHAnsi"/>
          <w:sz w:val="24"/>
          <w:szCs w:val="24"/>
        </w:rPr>
        <w:t xml:space="preserve"> </w:t>
      </w:r>
      <w:r w:rsidRPr="002B2927">
        <w:rPr>
          <w:rFonts w:asciiTheme="minorHAnsi" w:eastAsia="Times New Roman" w:hAnsiTheme="minorHAnsi" w:cstheme="minorHAnsi"/>
          <w:sz w:val="24"/>
          <w:szCs w:val="24"/>
        </w:rPr>
        <w:t>Unlike Marys Peak summit, there</w:t>
      </w:r>
      <w:r w:rsidR="005D06EF" w:rsidRPr="002B2927">
        <w:rPr>
          <w:rFonts w:asciiTheme="minorHAnsi" w:eastAsia="Times New Roman" w:hAnsiTheme="minorHAnsi" w:cstheme="minorHAnsi"/>
          <w:sz w:val="24"/>
          <w:szCs w:val="24"/>
        </w:rPr>
        <w:t xml:space="preserve"> is no </w:t>
      </w:r>
      <w:r w:rsidRPr="002B2927">
        <w:rPr>
          <w:rFonts w:asciiTheme="minorHAnsi" w:eastAsia="Times New Roman" w:hAnsiTheme="minorHAnsi" w:cstheme="minorHAnsi"/>
          <w:sz w:val="24"/>
          <w:szCs w:val="24"/>
        </w:rPr>
        <w:t xml:space="preserve">publicity and no </w:t>
      </w:r>
      <w:r w:rsidR="005D06EF" w:rsidRPr="002B2927">
        <w:rPr>
          <w:rFonts w:asciiTheme="minorHAnsi" w:eastAsia="Times New Roman" w:hAnsiTheme="minorHAnsi" w:cstheme="minorHAnsi"/>
          <w:sz w:val="24"/>
          <w:szCs w:val="24"/>
        </w:rPr>
        <w:t>public invitation to go the West Point site</w:t>
      </w:r>
      <w:r w:rsidRPr="002B2927">
        <w:rPr>
          <w:rFonts w:asciiTheme="minorHAnsi" w:eastAsia="Times New Roman" w:hAnsiTheme="minorHAnsi" w:cstheme="minorHAnsi"/>
          <w:sz w:val="24"/>
          <w:szCs w:val="24"/>
        </w:rPr>
        <w:t>. ANY</w:t>
      </w:r>
      <w:r w:rsidR="00A71C7F" w:rsidRPr="002B2927">
        <w:rPr>
          <w:rFonts w:asciiTheme="minorHAnsi" w:eastAsia="Times New Roman" w:hAnsiTheme="minorHAnsi" w:cstheme="minorHAnsi"/>
          <w:sz w:val="24"/>
          <w:szCs w:val="24"/>
        </w:rPr>
        <w:t xml:space="preserve"> entry to the </w:t>
      </w:r>
      <w:r w:rsidR="003D74DF" w:rsidRPr="002B2927">
        <w:rPr>
          <w:rFonts w:asciiTheme="minorHAnsi" w:eastAsia="Times New Roman" w:hAnsiTheme="minorHAnsi" w:cstheme="minorHAnsi"/>
          <w:sz w:val="24"/>
          <w:szCs w:val="24"/>
        </w:rPr>
        <w:t xml:space="preserve">West Point area from the gate or surrounding access </w:t>
      </w:r>
      <w:r w:rsidR="00A71C7F" w:rsidRPr="002B2927">
        <w:rPr>
          <w:rFonts w:asciiTheme="minorHAnsi" w:eastAsia="Times New Roman" w:hAnsiTheme="minorHAnsi" w:cstheme="minorHAnsi"/>
          <w:sz w:val="24"/>
          <w:szCs w:val="24"/>
        </w:rPr>
        <w:t xml:space="preserve">area </w:t>
      </w:r>
      <w:r w:rsidR="003D74DF" w:rsidRPr="002B2927">
        <w:rPr>
          <w:rFonts w:asciiTheme="minorHAnsi" w:eastAsia="Times New Roman" w:hAnsiTheme="minorHAnsi" w:cstheme="minorHAnsi"/>
          <w:sz w:val="24"/>
          <w:szCs w:val="24"/>
        </w:rPr>
        <w:t>sh</w:t>
      </w:r>
      <w:r w:rsidR="00A71C7F" w:rsidRPr="002B2927">
        <w:rPr>
          <w:rFonts w:asciiTheme="minorHAnsi" w:eastAsia="Times New Roman" w:hAnsiTheme="minorHAnsi" w:cstheme="minorHAnsi"/>
          <w:sz w:val="24"/>
          <w:szCs w:val="24"/>
        </w:rPr>
        <w:t>ould heighten security awareness</w:t>
      </w:r>
      <w:r w:rsidR="003D74DF" w:rsidRPr="002B2927">
        <w:rPr>
          <w:rFonts w:asciiTheme="minorHAnsi" w:eastAsia="Times New Roman" w:hAnsiTheme="minorHAnsi" w:cstheme="minorHAnsi"/>
          <w:sz w:val="24"/>
          <w:szCs w:val="24"/>
        </w:rPr>
        <w:t xml:space="preserve"> prior to someone reaching the surround fence for the communication site</w:t>
      </w:r>
      <w:r w:rsidR="00A71C7F" w:rsidRPr="002B2927">
        <w:rPr>
          <w:rFonts w:asciiTheme="minorHAnsi" w:eastAsia="Times New Roman" w:hAnsiTheme="minorHAnsi" w:cstheme="minorHAnsi"/>
          <w:sz w:val="24"/>
          <w:szCs w:val="24"/>
        </w:rPr>
        <w:t xml:space="preserve">. </w:t>
      </w:r>
    </w:p>
    <w:p w14:paraId="1C0A0711" w14:textId="77777777" w:rsidR="003D74DF" w:rsidRPr="002B2927" w:rsidRDefault="003D74DF" w:rsidP="003D74DF">
      <w:pPr>
        <w:pStyle w:val="ListParagraph"/>
        <w:numPr>
          <w:ilvl w:val="1"/>
          <w:numId w:val="5"/>
        </w:numPr>
        <w:ind w:left="630"/>
        <w:rPr>
          <w:rFonts w:asciiTheme="minorHAnsi" w:hAnsiTheme="minorHAnsi" w:cstheme="minorHAnsi"/>
          <w:sz w:val="24"/>
          <w:szCs w:val="24"/>
        </w:rPr>
      </w:pPr>
      <w:r w:rsidRPr="002B2927">
        <w:rPr>
          <w:rFonts w:asciiTheme="minorHAnsi" w:eastAsia="Times New Roman" w:hAnsiTheme="minorHAnsi" w:cstheme="minorHAnsi"/>
          <w:sz w:val="24"/>
          <w:szCs w:val="24"/>
        </w:rPr>
        <w:t>There are numerous security measures that could be triggered with any approach to the communication site. These measures could limit damage to a communication site and limit any collateral damage to the public. On West Point, there would be no public to protect. On Marys Peak summit, collateral damage would be likely.</w:t>
      </w:r>
    </w:p>
    <w:p w14:paraId="48282C72" w14:textId="60062C91" w:rsidR="00EB7582" w:rsidRPr="002B2927" w:rsidRDefault="003D74DF" w:rsidP="003D74DF">
      <w:pPr>
        <w:pStyle w:val="ListParagraph"/>
        <w:numPr>
          <w:ilvl w:val="1"/>
          <w:numId w:val="5"/>
        </w:numPr>
        <w:ind w:left="630"/>
        <w:rPr>
          <w:rFonts w:asciiTheme="minorHAnsi" w:hAnsiTheme="minorHAnsi" w:cstheme="minorHAnsi"/>
          <w:sz w:val="24"/>
          <w:szCs w:val="24"/>
        </w:rPr>
      </w:pPr>
      <w:r w:rsidRPr="002B2927">
        <w:rPr>
          <w:rFonts w:asciiTheme="minorHAnsi" w:hAnsiTheme="minorHAnsi" w:cstheme="minorHAnsi"/>
          <w:sz w:val="24"/>
          <w:szCs w:val="24"/>
        </w:rPr>
        <w:t xml:space="preserve">With the heightened anti-government sentiment demonstrated by the </w:t>
      </w:r>
      <w:r w:rsidR="00BA7B15" w:rsidRPr="002B2927">
        <w:rPr>
          <w:rFonts w:asciiTheme="minorHAnsi" w:hAnsiTheme="minorHAnsi" w:cstheme="minorHAnsi"/>
          <w:sz w:val="24"/>
          <w:szCs w:val="24"/>
        </w:rPr>
        <w:t>Jan. 6, 2021 attack on the capital and recent federal investigations of dangerous and seditious domestic activities, security for communications towers should not be taken lightly by thinking past experiences will provide a guide for the future. Simply stating that they will video anyone entering the fence in a potentially highly populated site is not facing the security realities</w:t>
      </w:r>
      <w:r w:rsidR="003F3FD5" w:rsidRPr="002B2927">
        <w:rPr>
          <w:rFonts w:asciiTheme="minorHAnsi" w:hAnsiTheme="minorHAnsi" w:cstheme="minorHAnsi"/>
          <w:sz w:val="24"/>
          <w:szCs w:val="24"/>
        </w:rPr>
        <w:t xml:space="preserve"> of this new world.</w:t>
      </w:r>
    </w:p>
    <w:p w14:paraId="67E89B74" w14:textId="331E1BFA" w:rsidR="00C358F1" w:rsidRPr="002B2927" w:rsidRDefault="00C358F1" w:rsidP="003D74DF">
      <w:pPr>
        <w:pStyle w:val="ListParagraph"/>
        <w:numPr>
          <w:ilvl w:val="1"/>
          <w:numId w:val="5"/>
        </w:numPr>
        <w:ind w:left="630"/>
        <w:rPr>
          <w:rFonts w:asciiTheme="minorHAnsi" w:hAnsiTheme="minorHAnsi" w:cstheme="minorHAnsi"/>
          <w:sz w:val="24"/>
          <w:szCs w:val="24"/>
        </w:rPr>
      </w:pPr>
      <w:r w:rsidRPr="002B2927">
        <w:rPr>
          <w:rFonts w:asciiTheme="minorHAnsi" w:hAnsiTheme="minorHAnsi" w:cstheme="minorHAnsi"/>
          <w:sz w:val="24"/>
          <w:szCs w:val="24"/>
        </w:rPr>
        <w:t>Security is primarily a design issue and the Marys Peak Summit design is not the better design for security. The West Point design is.</w:t>
      </w:r>
    </w:p>
    <w:p w14:paraId="1C74F0F0" w14:textId="77777777" w:rsidR="003F3FD5" w:rsidRPr="002B2927" w:rsidRDefault="003F3FD5" w:rsidP="003F3FD5">
      <w:pPr>
        <w:pStyle w:val="ListParagraph"/>
        <w:spacing w:after="160" w:line="259" w:lineRule="auto"/>
        <w:ind w:left="450"/>
        <w:contextualSpacing/>
        <w:rPr>
          <w:rFonts w:asciiTheme="minorHAnsi" w:hAnsiTheme="minorHAnsi" w:cstheme="minorHAnsi"/>
          <w:sz w:val="24"/>
          <w:szCs w:val="24"/>
        </w:rPr>
      </w:pPr>
    </w:p>
    <w:p w14:paraId="223FB43C" w14:textId="3BCDCF37" w:rsidR="008C781C" w:rsidRPr="002B2927" w:rsidRDefault="003F3FD5" w:rsidP="00761BEB">
      <w:pPr>
        <w:pStyle w:val="ListParagraph"/>
        <w:numPr>
          <w:ilvl w:val="2"/>
          <w:numId w:val="1"/>
        </w:numPr>
        <w:spacing w:after="160" w:line="259" w:lineRule="auto"/>
        <w:ind w:left="360" w:hanging="360"/>
        <w:contextualSpacing/>
        <w:rPr>
          <w:rFonts w:asciiTheme="minorHAnsi" w:hAnsiTheme="minorHAnsi" w:cstheme="minorHAnsi"/>
          <w:sz w:val="24"/>
          <w:szCs w:val="24"/>
        </w:rPr>
      </w:pPr>
      <w:r w:rsidRPr="002B2927">
        <w:rPr>
          <w:rFonts w:asciiTheme="minorHAnsi" w:eastAsia="Times New Roman" w:hAnsiTheme="minorHAnsi" w:cstheme="minorHAnsi"/>
          <w:sz w:val="24"/>
          <w:szCs w:val="24"/>
        </w:rPr>
        <w:t>Objection #2 relates to the Marys Peak Alliance November 13, 2020 public comment listed as Comment 20-8</w:t>
      </w:r>
      <w:r w:rsidR="00D32C4A">
        <w:rPr>
          <w:rFonts w:asciiTheme="minorHAnsi" w:eastAsia="Times New Roman" w:hAnsiTheme="minorHAnsi" w:cstheme="minorHAnsi"/>
          <w:sz w:val="24"/>
          <w:szCs w:val="24"/>
        </w:rPr>
        <w:t>.</w:t>
      </w:r>
    </w:p>
    <w:p w14:paraId="63B95DFE" w14:textId="09F20991" w:rsidR="008C781C" w:rsidRPr="002B2927" w:rsidRDefault="008C781C" w:rsidP="008C781C">
      <w:pPr>
        <w:rPr>
          <w:rFonts w:eastAsia="Times New Roman" w:cstheme="minorHAnsi"/>
          <w:b/>
          <w:bCs/>
          <w:sz w:val="24"/>
          <w:szCs w:val="24"/>
        </w:rPr>
      </w:pPr>
      <w:r w:rsidRPr="002B2927">
        <w:rPr>
          <w:rFonts w:eastAsia="Times New Roman" w:cstheme="minorHAnsi"/>
          <w:b/>
          <w:bCs/>
          <w:sz w:val="24"/>
          <w:szCs w:val="24"/>
        </w:rPr>
        <w:t xml:space="preserve">OBJECTION #3 </w:t>
      </w:r>
      <w:r w:rsidR="003912B4" w:rsidRPr="002B2927">
        <w:rPr>
          <w:rFonts w:eastAsia="Times New Roman" w:cstheme="minorHAnsi"/>
          <w:b/>
          <w:bCs/>
          <w:sz w:val="24"/>
          <w:szCs w:val="24"/>
        </w:rPr>
        <w:t>– FAILURE TO PROTECT FEDERALLY</w:t>
      </w:r>
      <w:r w:rsidR="00EE2E4C" w:rsidRPr="002B2927">
        <w:rPr>
          <w:rFonts w:eastAsia="Times New Roman" w:cstheme="minorHAnsi"/>
          <w:b/>
          <w:bCs/>
          <w:sz w:val="24"/>
          <w:szCs w:val="24"/>
        </w:rPr>
        <w:t>-</w:t>
      </w:r>
      <w:r w:rsidR="003912B4" w:rsidRPr="002B2927">
        <w:rPr>
          <w:rFonts w:eastAsia="Times New Roman" w:cstheme="minorHAnsi"/>
          <w:b/>
          <w:bCs/>
          <w:sz w:val="24"/>
          <w:szCs w:val="24"/>
        </w:rPr>
        <w:t xml:space="preserve">SENSITIVE LAND INSTEAD OF </w:t>
      </w:r>
      <w:r w:rsidR="006F1094" w:rsidRPr="002B2927">
        <w:rPr>
          <w:rFonts w:eastAsia="Times New Roman" w:cstheme="minorHAnsi"/>
          <w:b/>
          <w:bCs/>
          <w:sz w:val="24"/>
          <w:szCs w:val="24"/>
        </w:rPr>
        <w:t xml:space="preserve">USING </w:t>
      </w:r>
      <w:r w:rsidR="003912B4" w:rsidRPr="002B2927">
        <w:rPr>
          <w:rFonts w:eastAsia="Times New Roman" w:cstheme="minorHAnsi"/>
          <w:b/>
          <w:bCs/>
          <w:sz w:val="24"/>
          <w:szCs w:val="24"/>
        </w:rPr>
        <w:t>AVAILABLE VALID OPTION</w:t>
      </w:r>
      <w:r w:rsidR="006F1094" w:rsidRPr="002B2927">
        <w:rPr>
          <w:rFonts w:eastAsia="Times New Roman" w:cstheme="minorHAnsi"/>
          <w:b/>
          <w:bCs/>
          <w:sz w:val="24"/>
          <w:szCs w:val="24"/>
        </w:rPr>
        <w:t xml:space="preserve"> #4</w:t>
      </w:r>
    </w:p>
    <w:p w14:paraId="206A23DB" w14:textId="5F23F6AA" w:rsidR="00EB7582" w:rsidRPr="002B2927" w:rsidRDefault="003912B4" w:rsidP="00E3364B">
      <w:pPr>
        <w:pStyle w:val="ListParagraph"/>
        <w:numPr>
          <w:ilvl w:val="1"/>
          <w:numId w:val="1"/>
        </w:numPr>
        <w:spacing w:after="160" w:line="259" w:lineRule="auto"/>
        <w:ind w:left="270" w:hanging="270"/>
        <w:contextualSpacing/>
        <w:rPr>
          <w:rFonts w:asciiTheme="minorHAnsi" w:hAnsiTheme="minorHAnsi" w:cstheme="minorHAnsi"/>
          <w:sz w:val="24"/>
          <w:szCs w:val="24"/>
        </w:rPr>
      </w:pPr>
      <w:r w:rsidRPr="002B2927">
        <w:rPr>
          <w:rFonts w:asciiTheme="minorHAnsi" w:hAnsiTheme="minorHAnsi" w:cstheme="minorHAnsi"/>
          <w:sz w:val="24"/>
          <w:szCs w:val="24"/>
        </w:rPr>
        <w:t>The BPA states in the EA page F-41, response to Comment 20-22, “</w:t>
      </w:r>
      <w:r w:rsidRPr="007D4BEA">
        <w:rPr>
          <w:rFonts w:asciiTheme="minorHAnsi" w:hAnsiTheme="minorHAnsi" w:cstheme="minorHAnsi"/>
          <w:sz w:val="24"/>
          <w:szCs w:val="24"/>
        </w:rPr>
        <w:t>As indicated in the EA, overall the lands that would be disturbed under Alternative 2A or Alternative 3C are considered more sensitive than the lands that would be disturbed under Alternative 4.</w:t>
      </w:r>
      <w:r w:rsidRPr="002B2927">
        <w:rPr>
          <w:rFonts w:asciiTheme="minorHAnsi" w:hAnsiTheme="minorHAnsi" w:cstheme="minorHAnsi"/>
          <w:sz w:val="24"/>
          <w:szCs w:val="24"/>
        </w:rPr>
        <w:t xml:space="preserve">”  </w:t>
      </w:r>
      <w:r w:rsidR="00E3364B" w:rsidRPr="002B2927">
        <w:rPr>
          <w:rFonts w:asciiTheme="minorHAnsi" w:hAnsiTheme="minorHAnsi" w:cstheme="minorHAnsi"/>
          <w:sz w:val="24"/>
          <w:szCs w:val="24"/>
        </w:rPr>
        <w:t xml:space="preserve">Not only are the lands more sensitive, but far more sensitive land is damaged </w:t>
      </w:r>
      <w:r w:rsidR="008A282C" w:rsidRPr="002B2927">
        <w:rPr>
          <w:rFonts w:asciiTheme="minorHAnsi" w:hAnsiTheme="minorHAnsi" w:cstheme="minorHAnsi"/>
          <w:sz w:val="24"/>
          <w:szCs w:val="24"/>
        </w:rPr>
        <w:t xml:space="preserve">on Marys Peak Summit </w:t>
      </w:r>
      <w:r w:rsidR="00E3364B" w:rsidRPr="002B2927">
        <w:rPr>
          <w:rFonts w:asciiTheme="minorHAnsi" w:hAnsiTheme="minorHAnsi" w:cstheme="minorHAnsi"/>
          <w:sz w:val="24"/>
          <w:szCs w:val="24"/>
        </w:rPr>
        <w:t xml:space="preserve">than </w:t>
      </w:r>
      <w:r w:rsidR="008A282C" w:rsidRPr="002B2927">
        <w:rPr>
          <w:rFonts w:asciiTheme="minorHAnsi" w:hAnsiTheme="minorHAnsi" w:cstheme="minorHAnsi"/>
          <w:sz w:val="24"/>
          <w:szCs w:val="24"/>
        </w:rPr>
        <w:t xml:space="preserve">on West Point. The BPA has therefore </w:t>
      </w:r>
      <w:r w:rsidR="00F75D83" w:rsidRPr="002B2927">
        <w:rPr>
          <w:rFonts w:asciiTheme="minorHAnsi" w:hAnsiTheme="minorHAnsi" w:cstheme="minorHAnsi"/>
          <w:sz w:val="24"/>
          <w:szCs w:val="24"/>
        </w:rPr>
        <w:t>chosen</w:t>
      </w:r>
      <w:r w:rsidR="008A282C" w:rsidRPr="002B2927">
        <w:rPr>
          <w:rFonts w:asciiTheme="minorHAnsi" w:hAnsiTheme="minorHAnsi" w:cstheme="minorHAnsi"/>
          <w:sz w:val="24"/>
          <w:szCs w:val="24"/>
        </w:rPr>
        <w:t xml:space="preserve"> with forethought a design that is more environmentally damaging than another valid alternative on West Point. </w:t>
      </w:r>
    </w:p>
    <w:p w14:paraId="22EE4328" w14:textId="0EC952E4" w:rsidR="00EB7582" w:rsidRPr="002B2927" w:rsidRDefault="00E3364B" w:rsidP="008A282C">
      <w:pPr>
        <w:pStyle w:val="ListParagraph"/>
        <w:numPr>
          <w:ilvl w:val="2"/>
          <w:numId w:val="1"/>
        </w:numPr>
        <w:spacing w:after="160" w:line="259" w:lineRule="auto"/>
        <w:ind w:left="270" w:hanging="270"/>
        <w:contextualSpacing/>
        <w:rPr>
          <w:rFonts w:asciiTheme="minorHAnsi" w:hAnsiTheme="minorHAnsi" w:cstheme="minorHAnsi"/>
          <w:sz w:val="24"/>
          <w:szCs w:val="24"/>
        </w:rPr>
      </w:pPr>
      <w:r w:rsidRPr="002B2927">
        <w:rPr>
          <w:rFonts w:asciiTheme="minorHAnsi" w:hAnsiTheme="minorHAnsi" w:cstheme="minorHAnsi"/>
          <w:sz w:val="24"/>
          <w:szCs w:val="24"/>
        </w:rPr>
        <w:t>This is in violation of general terms of the SBSIA and other federal protection lands.</w:t>
      </w:r>
      <w:r w:rsidR="00EB7582" w:rsidRPr="002B2927">
        <w:rPr>
          <w:rFonts w:asciiTheme="minorHAnsi" w:hAnsiTheme="minorHAnsi" w:cstheme="minorHAnsi"/>
          <w:sz w:val="24"/>
          <w:szCs w:val="24"/>
        </w:rPr>
        <w:t xml:space="preserve"> </w:t>
      </w:r>
      <w:r w:rsidR="00EE2E4C" w:rsidRPr="002B2927">
        <w:rPr>
          <w:rFonts w:asciiTheme="minorHAnsi" w:hAnsiTheme="minorHAnsi" w:cstheme="minorHAnsi"/>
          <w:sz w:val="24"/>
          <w:szCs w:val="24"/>
        </w:rPr>
        <w:t>There is a better design that will protect Federally-sensitive land of the Marys Peak summit. The SBSIA allows certain communication construction to occur if it consolidates and there is not a better design option.</w:t>
      </w:r>
      <w:r w:rsidR="008A282C" w:rsidRPr="002B2927">
        <w:rPr>
          <w:rFonts w:asciiTheme="minorHAnsi" w:hAnsiTheme="minorHAnsi" w:cstheme="minorHAnsi"/>
          <w:sz w:val="24"/>
          <w:szCs w:val="24"/>
        </w:rPr>
        <w:t xml:space="preserve"> The best design is on West Point.</w:t>
      </w:r>
    </w:p>
    <w:p w14:paraId="3CAA723F" w14:textId="77777777" w:rsidR="00E3364B" w:rsidRPr="002B2927" w:rsidRDefault="00E3364B" w:rsidP="00113A62">
      <w:pPr>
        <w:pStyle w:val="ListParagraph"/>
        <w:numPr>
          <w:ilvl w:val="0"/>
          <w:numId w:val="1"/>
        </w:numPr>
        <w:ind w:left="270" w:hanging="270"/>
        <w:rPr>
          <w:rFonts w:asciiTheme="minorHAnsi" w:eastAsia="Times New Roman" w:hAnsiTheme="minorHAnsi" w:cstheme="minorHAnsi"/>
          <w:sz w:val="24"/>
          <w:szCs w:val="24"/>
        </w:rPr>
      </w:pPr>
      <w:r w:rsidRPr="002B2927">
        <w:rPr>
          <w:rFonts w:asciiTheme="minorHAnsi" w:eastAsia="Times New Roman" w:hAnsiTheme="minorHAnsi" w:cstheme="minorHAnsi"/>
          <w:b/>
          <w:bCs/>
          <w:sz w:val="24"/>
          <w:szCs w:val="24"/>
        </w:rPr>
        <w:t>The remedy</w:t>
      </w:r>
      <w:r w:rsidRPr="002B2927">
        <w:rPr>
          <w:rFonts w:asciiTheme="minorHAnsi" w:eastAsia="Times New Roman" w:hAnsiTheme="minorHAnsi" w:cstheme="minorHAnsi"/>
          <w:sz w:val="24"/>
          <w:szCs w:val="24"/>
        </w:rPr>
        <w:t xml:space="preserve"> to resolve the safety issue is to choose Option #4 on West Point.</w:t>
      </w:r>
    </w:p>
    <w:p w14:paraId="090CA08F" w14:textId="47551EC2" w:rsidR="00EB7582" w:rsidRPr="002B2927" w:rsidRDefault="00B72331" w:rsidP="00B72331">
      <w:pPr>
        <w:pStyle w:val="ListParagraph"/>
        <w:numPr>
          <w:ilvl w:val="1"/>
          <w:numId w:val="1"/>
        </w:numPr>
        <w:spacing w:after="160" w:line="259" w:lineRule="auto"/>
        <w:ind w:left="270" w:hanging="270"/>
        <w:contextualSpacing/>
        <w:rPr>
          <w:rFonts w:asciiTheme="minorHAnsi" w:hAnsiTheme="minorHAnsi" w:cstheme="minorHAnsi"/>
          <w:sz w:val="24"/>
          <w:szCs w:val="24"/>
        </w:rPr>
      </w:pPr>
      <w:r w:rsidRPr="002B2927">
        <w:rPr>
          <w:rFonts w:asciiTheme="minorHAnsi" w:hAnsiTheme="minorHAnsi" w:cstheme="minorHAnsi"/>
          <w:b/>
          <w:bCs/>
          <w:sz w:val="24"/>
          <w:szCs w:val="24"/>
        </w:rPr>
        <w:t xml:space="preserve">Background – </w:t>
      </w:r>
      <w:r w:rsidRPr="002B2927">
        <w:rPr>
          <w:rFonts w:asciiTheme="minorHAnsi" w:hAnsiTheme="minorHAnsi" w:cstheme="minorHAnsi"/>
          <w:sz w:val="24"/>
          <w:szCs w:val="24"/>
        </w:rPr>
        <w:t>Without</w:t>
      </w:r>
      <w:r w:rsidR="00113A62" w:rsidRPr="002B2927">
        <w:rPr>
          <w:rFonts w:asciiTheme="minorHAnsi" w:hAnsiTheme="minorHAnsi" w:cstheme="minorHAnsi"/>
          <w:sz w:val="24"/>
          <w:szCs w:val="24"/>
        </w:rPr>
        <w:t xml:space="preserve"> other </w:t>
      </w:r>
      <w:r w:rsidRPr="002B2927">
        <w:rPr>
          <w:rFonts w:asciiTheme="minorHAnsi" w:hAnsiTheme="minorHAnsi" w:cstheme="minorHAnsi"/>
          <w:sz w:val="24"/>
          <w:szCs w:val="24"/>
        </w:rPr>
        <w:t>design</w:t>
      </w:r>
      <w:r w:rsidR="00113A62" w:rsidRPr="002B2927">
        <w:rPr>
          <w:rFonts w:asciiTheme="minorHAnsi" w:hAnsiTheme="minorHAnsi" w:cstheme="minorHAnsi"/>
          <w:sz w:val="24"/>
          <w:szCs w:val="24"/>
        </w:rPr>
        <w:t xml:space="preserve"> options available, the USFS would have a legal reason to accept Option 3C, as it would allow consolidation of the site. There is, however, another valid and acceptable solution with Option 4, as stated by the BPA. Option 4 is not just a little better, it improves the environmental conditions on Marys Peak summit for well into the future. The USFS is missing its one opportunity to make a lasting difference on Marys Peak during this </w:t>
      </w:r>
      <w:r w:rsidR="009A03F6">
        <w:rPr>
          <w:rFonts w:asciiTheme="minorHAnsi" w:hAnsiTheme="minorHAnsi" w:cstheme="minorHAnsi"/>
          <w:sz w:val="24"/>
          <w:szCs w:val="24"/>
        </w:rPr>
        <w:t>generation</w:t>
      </w:r>
      <w:r w:rsidR="00113A62" w:rsidRPr="002B2927">
        <w:rPr>
          <w:rFonts w:asciiTheme="minorHAnsi" w:hAnsiTheme="minorHAnsi" w:cstheme="minorHAnsi"/>
          <w:sz w:val="24"/>
          <w:szCs w:val="24"/>
        </w:rPr>
        <w:t xml:space="preserve">. By selecting </w:t>
      </w:r>
      <w:r w:rsidR="005619AF" w:rsidRPr="002B2927">
        <w:rPr>
          <w:rFonts w:asciiTheme="minorHAnsi" w:hAnsiTheme="minorHAnsi" w:cstheme="minorHAnsi"/>
          <w:sz w:val="24"/>
          <w:szCs w:val="24"/>
        </w:rPr>
        <w:t>Option 3C over Option 4, the USFS is failing to protect one of the most sensitive and sacred sites in the Coast Range Mountains.</w:t>
      </w:r>
    </w:p>
    <w:p w14:paraId="156AE4E6" w14:textId="5F099E07" w:rsidR="00A55CA5" w:rsidRPr="00726D03" w:rsidRDefault="00A55CA5" w:rsidP="00A55CA5">
      <w:pPr>
        <w:pStyle w:val="ListParagraph"/>
        <w:numPr>
          <w:ilvl w:val="1"/>
          <w:numId w:val="1"/>
        </w:numPr>
        <w:spacing w:after="160" w:line="259" w:lineRule="auto"/>
        <w:ind w:left="360" w:hanging="360"/>
        <w:contextualSpacing/>
        <w:rPr>
          <w:rFonts w:asciiTheme="minorHAnsi" w:hAnsiTheme="minorHAnsi" w:cstheme="minorHAnsi"/>
          <w:sz w:val="24"/>
          <w:szCs w:val="24"/>
        </w:rPr>
      </w:pPr>
      <w:r w:rsidRPr="002B2927">
        <w:rPr>
          <w:rFonts w:asciiTheme="minorHAnsi" w:eastAsia="Times New Roman" w:hAnsiTheme="minorHAnsi" w:cstheme="minorHAnsi"/>
          <w:sz w:val="24"/>
          <w:szCs w:val="24"/>
        </w:rPr>
        <w:t>The “Marys Peak Communication Site Management Plan” (19 March 2009) page 12 VII.B</w:t>
      </w:r>
      <w:r w:rsidR="004C3265" w:rsidRPr="002B2927">
        <w:rPr>
          <w:rFonts w:asciiTheme="minorHAnsi" w:eastAsia="Times New Roman" w:hAnsiTheme="minorHAnsi" w:cstheme="minorHAnsi"/>
          <w:sz w:val="24"/>
          <w:szCs w:val="24"/>
        </w:rPr>
        <w:t>.6 Construction Methods and Resource Protection states “Minimize to the greatest extent possible, ground disturbance and vegetation removal.” Option 4 achieves this goal far better than other options. Section VIII.A page 16 says “Construction and maintenance activities should minimize disturbance of this fragile alpine site. … Protection of the alpine soil and rock, the natural plant communities … are of high importance and will be a critical evaluation standard for proposed modifications and maintenance work that would potentially disturb the ground of plants …”</w:t>
      </w:r>
    </w:p>
    <w:p w14:paraId="0F006B1B" w14:textId="77170AAC" w:rsidR="00726D03" w:rsidRPr="00D32C4A" w:rsidRDefault="00726D03" w:rsidP="00A55CA5">
      <w:pPr>
        <w:pStyle w:val="ListParagraph"/>
        <w:numPr>
          <w:ilvl w:val="1"/>
          <w:numId w:val="1"/>
        </w:numPr>
        <w:spacing w:after="160" w:line="259" w:lineRule="auto"/>
        <w:ind w:left="360" w:hanging="360"/>
        <w:contextualSpacing/>
        <w:rPr>
          <w:rFonts w:asciiTheme="minorHAnsi" w:hAnsiTheme="minorHAnsi" w:cstheme="minorHAnsi"/>
          <w:sz w:val="24"/>
          <w:szCs w:val="24"/>
        </w:rPr>
      </w:pPr>
      <w:r>
        <w:rPr>
          <w:rFonts w:asciiTheme="minorHAnsi" w:eastAsia="Times New Roman" w:hAnsiTheme="minorHAnsi" w:cstheme="minorHAnsi"/>
          <w:sz w:val="24"/>
          <w:szCs w:val="24"/>
        </w:rPr>
        <w:t xml:space="preserve">Finally, in 2011, the USFS failed to enforce egregious violations of the SBSIA and the Management Plan by contractors and subcontractors during the Communication site fence installation. Considering staff shortages and mounting priorities, how does the USFS plan to detect and enforce any violations by the BPA, its contractors and </w:t>
      </w:r>
      <w:r w:rsidR="007228CB">
        <w:rPr>
          <w:rFonts w:asciiTheme="minorHAnsi" w:eastAsia="Times New Roman" w:hAnsiTheme="minorHAnsi" w:cstheme="minorHAnsi"/>
          <w:sz w:val="24"/>
          <w:szCs w:val="24"/>
        </w:rPr>
        <w:t xml:space="preserve">their </w:t>
      </w:r>
      <w:r>
        <w:rPr>
          <w:rFonts w:asciiTheme="minorHAnsi" w:eastAsia="Times New Roman" w:hAnsiTheme="minorHAnsi" w:cstheme="minorHAnsi"/>
          <w:sz w:val="24"/>
          <w:szCs w:val="24"/>
        </w:rPr>
        <w:t>sub</w:t>
      </w:r>
      <w:r w:rsidR="007228CB">
        <w:rPr>
          <w:rFonts w:asciiTheme="minorHAnsi" w:eastAsia="Times New Roman" w:hAnsiTheme="minorHAnsi" w:cstheme="minorHAnsi"/>
          <w:sz w:val="24"/>
          <w:szCs w:val="24"/>
        </w:rPr>
        <w:t>-contractors during the deconstruction and construction process. There is great skepticism by the public that protection of the Marys Peak environment will be enforced during any further construction on the summit. It is in the best interest of the USFS to both assure and follow through in its goal to protect this sensitive and unique environmental setting.</w:t>
      </w:r>
    </w:p>
    <w:p w14:paraId="37766C7D" w14:textId="6B52B57E" w:rsidR="00D32C4A" w:rsidRPr="002B2927" w:rsidRDefault="00D32C4A" w:rsidP="00D32C4A">
      <w:pPr>
        <w:pStyle w:val="ListParagraph"/>
        <w:numPr>
          <w:ilvl w:val="2"/>
          <w:numId w:val="1"/>
        </w:numPr>
        <w:spacing w:after="160" w:line="259" w:lineRule="auto"/>
        <w:ind w:left="360" w:hanging="360"/>
        <w:contextualSpacing/>
        <w:rPr>
          <w:rFonts w:asciiTheme="minorHAnsi" w:hAnsiTheme="minorHAnsi" w:cstheme="minorHAnsi"/>
          <w:sz w:val="24"/>
          <w:szCs w:val="24"/>
        </w:rPr>
      </w:pPr>
      <w:r w:rsidRPr="002B2927">
        <w:rPr>
          <w:rFonts w:asciiTheme="minorHAnsi" w:eastAsia="Times New Roman" w:hAnsiTheme="minorHAnsi" w:cstheme="minorHAnsi"/>
          <w:sz w:val="24"/>
          <w:szCs w:val="24"/>
        </w:rPr>
        <w:t>Objection #</w:t>
      </w:r>
      <w:r>
        <w:rPr>
          <w:rFonts w:asciiTheme="minorHAnsi" w:eastAsia="Times New Roman" w:hAnsiTheme="minorHAnsi" w:cstheme="minorHAnsi"/>
          <w:sz w:val="24"/>
          <w:szCs w:val="24"/>
        </w:rPr>
        <w:t>3</w:t>
      </w:r>
      <w:r w:rsidRPr="002B2927">
        <w:rPr>
          <w:rFonts w:asciiTheme="minorHAnsi" w:eastAsia="Times New Roman" w:hAnsiTheme="minorHAnsi" w:cstheme="minorHAnsi"/>
          <w:sz w:val="24"/>
          <w:szCs w:val="24"/>
        </w:rPr>
        <w:t xml:space="preserve"> relates to the Marys Peak Alliance November 13, 2020 public comment listed as Comment </w:t>
      </w:r>
      <w:r w:rsidR="00726D03" w:rsidRPr="002B2927">
        <w:rPr>
          <w:rFonts w:asciiTheme="minorHAnsi" w:eastAsia="Times New Roman" w:hAnsiTheme="minorHAnsi" w:cstheme="minorHAnsi"/>
          <w:sz w:val="24"/>
          <w:szCs w:val="24"/>
        </w:rPr>
        <w:t xml:space="preserve">20-12 &amp; </w:t>
      </w:r>
      <w:r w:rsidRPr="002B2927">
        <w:rPr>
          <w:rFonts w:asciiTheme="minorHAnsi" w:eastAsia="Times New Roman" w:hAnsiTheme="minorHAnsi" w:cstheme="minorHAnsi"/>
          <w:sz w:val="24"/>
          <w:szCs w:val="24"/>
        </w:rPr>
        <w:t>20-</w:t>
      </w:r>
      <w:r>
        <w:rPr>
          <w:rFonts w:asciiTheme="minorHAnsi" w:eastAsia="Times New Roman" w:hAnsiTheme="minorHAnsi" w:cstheme="minorHAnsi"/>
          <w:sz w:val="24"/>
          <w:szCs w:val="24"/>
        </w:rPr>
        <w:t>22.</w:t>
      </w:r>
    </w:p>
    <w:p w14:paraId="6E9A7B3B" w14:textId="77777777" w:rsidR="00D32C4A" w:rsidRPr="00D32C4A" w:rsidRDefault="00D32C4A" w:rsidP="00D32C4A">
      <w:pPr>
        <w:contextualSpacing/>
        <w:rPr>
          <w:rFonts w:cstheme="minorHAnsi"/>
          <w:sz w:val="24"/>
          <w:szCs w:val="24"/>
        </w:rPr>
      </w:pPr>
    </w:p>
    <w:p w14:paraId="121300BB" w14:textId="0A062198" w:rsidR="008C781C" w:rsidRPr="002B2927" w:rsidRDefault="008C781C" w:rsidP="00B72331">
      <w:pPr>
        <w:contextualSpacing/>
        <w:rPr>
          <w:rFonts w:eastAsia="Times New Roman" w:cstheme="minorHAnsi"/>
          <w:sz w:val="24"/>
          <w:szCs w:val="24"/>
        </w:rPr>
      </w:pPr>
      <w:r w:rsidRPr="002B2927">
        <w:rPr>
          <w:rFonts w:eastAsia="Times New Roman" w:cstheme="minorHAnsi"/>
          <w:b/>
          <w:bCs/>
          <w:sz w:val="24"/>
          <w:szCs w:val="24"/>
        </w:rPr>
        <w:t>OBJECTION #4 –</w:t>
      </w:r>
      <w:r w:rsidR="00F9332C" w:rsidRPr="002B2927">
        <w:rPr>
          <w:rFonts w:eastAsia="Times New Roman" w:cstheme="minorHAnsi"/>
          <w:b/>
          <w:bCs/>
          <w:sz w:val="24"/>
          <w:szCs w:val="24"/>
        </w:rPr>
        <w:t xml:space="preserve"> BPA AND USFS </w:t>
      </w:r>
      <w:r w:rsidR="000969C4" w:rsidRPr="002B2927">
        <w:rPr>
          <w:rFonts w:eastAsia="Times New Roman" w:cstheme="minorHAnsi"/>
          <w:b/>
          <w:bCs/>
          <w:sz w:val="24"/>
          <w:szCs w:val="24"/>
        </w:rPr>
        <w:t>FAIL TO ACCEPT THE DESIGN ALTERNATIVE (OPTION #4) THAT RETAINS THE VQO OBJECTIVES</w:t>
      </w:r>
    </w:p>
    <w:p w14:paraId="054C36E3" w14:textId="4F071253" w:rsidR="00F9332C" w:rsidRPr="002B2927" w:rsidRDefault="00F9332C" w:rsidP="006120FF">
      <w:pPr>
        <w:pStyle w:val="ListParagraph"/>
        <w:numPr>
          <w:ilvl w:val="2"/>
          <w:numId w:val="1"/>
        </w:numPr>
        <w:spacing w:after="160" w:line="259" w:lineRule="auto"/>
        <w:ind w:left="360" w:hanging="450"/>
        <w:contextualSpacing/>
        <w:rPr>
          <w:rFonts w:asciiTheme="minorHAnsi" w:hAnsiTheme="minorHAnsi" w:cstheme="minorHAnsi"/>
          <w:sz w:val="24"/>
          <w:szCs w:val="24"/>
        </w:rPr>
      </w:pPr>
      <w:r w:rsidRPr="002B2927">
        <w:rPr>
          <w:rFonts w:asciiTheme="minorHAnsi" w:hAnsiTheme="minorHAnsi" w:cstheme="minorHAnsi"/>
          <w:sz w:val="24"/>
          <w:szCs w:val="24"/>
        </w:rPr>
        <w:t>The BPA states in the EA page F-4</w:t>
      </w:r>
      <w:r w:rsidR="00B74D62" w:rsidRPr="002B2927">
        <w:rPr>
          <w:rFonts w:asciiTheme="minorHAnsi" w:hAnsiTheme="minorHAnsi" w:cstheme="minorHAnsi"/>
          <w:sz w:val="24"/>
          <w:szCs w:val="24"/>
        </w:rPr>
        <w:t>2-43</w:t>
      </w:r>
      <w:r w:rsidRPr="002B2927">
        <w:rPr>
          <w:rFonts w:asciiTheme="minorHAnsi" w:hAnsiTheme="minorHAnsi" w:cstheme="minorHAnsi"/>
          <w:sz w:val="24"/>
          <w:szCs w:val="24"/>
        </w:rPr>
        <w:t>, response to Comment 20-2</w:t>
      </w:r>
      <w:r w:rsidR="00B74D62" w:rsidRPr="002B2927">
        <w:rPr>
          <w:rFonts w:asciiTheme="minorHAnsi" w:hAnsiTheme="minorHAnsi" w:cstheme="minorHAnsi"/>
          <w:sz w:val="24"/>
          <w:szCs w:val="24"/>
        </w:rPr>
        <w:t>7</w:t>
      </w:r>
      <w:r w:rsidRPr="002B2927">
        <w:rPr>
          <w:rFonts w:asciiTheme="minorHAnsi" w:hAnsiTheme="minorHAnsi" w:cstheme="minorHAnsi"/>
          <w:sz w:val="24"/>
          <w:szCs w:val="24"/>
        </w:rPr>
        <w:t>, “</w:t>
      </w:r>
      <w:r w:rsidR="00B74D62" w:rsidRPr="002B2927">
        <w:rPr>
          <w:rFonts w:asciiTheme="minorHAnsi" w:hAnsiTheme="minorHAnsi" w:cstheme="minorHAnsi"/>
          <w:i/>
          <w:iCs/>
          <w:sz w:val="24"/>
          <w:szCs w:val="24"/>
        </w:rPr>
        <w:t>Comment acknowledged. The 360-degree panoramic view from the top of Marys Peak is currently disrupted by the existing communications site. Under both Alternative 2A and Alternative 3C, the new steel-lattice communications structure would further disrupt the 360-degree panoramic view from the top of Marys Peak</w:t>
      </w:r>
      <w:r w:rsidRPr="002B2927">
        <w:rPr>
          <w:rFonts w:asciiTheme="minorHAnsi" w:hAnsiTheme="minorHAnsi" w:cstheme="minorHAnsi"/>
          <w:color w:val="006FC0"/>
          <w:sz w:val="24"/>
          <w:szCs w:val="24"/>
        </w:rPr>
        <w:t>.</w:t>
      </w:r>
      <w:r w:rsidRPr="002B2927">
        <w:rPr>
          <w:rFonts w:asciiTheme="minorHAnsi" w:hAnsiTheme="minorHAnsi" w:cstheme="minorHAnsi"/>
          <w:sz w:val="24"/>
          <w:szCs w:val="24"/>
        </w:rPr>
        <w:t xml:space="preserve">”  </w:t>
      </w:r>
      <w:r w:rsidR="00354863" w:rsidRPr="002B2927">
        <w:rPr>
          <w:rFonts w:asciiTheme="minorHAnsi" w:hAnsiTheme="minorHAnsi" w:cstheme="minorHAnsi"/>
          <w:sz w:val="24"/>
          <w:szCs w:val="24"/>
        </w:rPr>
        <w:t>The BPA only compares the scenic impact of 3C specifically with Alternative 2A., which is not a real option. The comp</w:t>
      </w:r>
      <w:r w:rsidR="00AD493D" w:rsidRPr="002B2927">
        <w:rPr>
          <w:rFonts w:asciiTheme="minorHAnsi" w:hAnsiTheme="minorHAnsi" w:cstheme="minorHAnsi"/>
          <w:sz w:val="24"/>
          <w:szCs w:val="24"/>
        </w:rPr>
        <w:t xml:space="preserve">arison must also be made with </w:t>
      </w:r>
      <w:r w:rsidR="00354863" w:rsidRPr="002B2927">
        <w:rPr>
          <w:rFonts w:asciiTheme="minorHAnsi" w:hAnsiTheme="minorHAnsi" w:cstheme="minorHAnsi"/>
          <w:sz w:val="24"/>
          <w:szCs w:val="24"/>
        </w:rPr>
        <w:t>Alternative</w:t>
      </w:r>
      <w:r w:rsidR="00AD493D" w:rsidRPr="002B2927">
        <w:rPr>
          <w:rFonts w:asciiTheme="minorHAnsi" w:hAnsiTheme="minorHAnsi" w:cstheme="minorHAnsi"/>
          <w:sz w:val="24"/>
          <w:szCs w:val="24"/>
        </w:rPr>
        <w:t xml:space="preserve"> 4 which clearly is the best choice for scenic view.</w:t>
      </w:r>
      <w:r w:rsidR="00354863" w:rsidRPr="002B2927">
        <w:rPr>
          <w:rFonts w:asciiTheme="minorHAnsi" w:hAnsiTheme="minorHAnsi" w:cstheme="minorHAnsi"/>
          <w:sz w:val="24"/>
          <w:szCs w:val="24"/>
        </w:rPr>
        <w:t xml:space="preserve"> </w:t>
      </w:r>
      <w:r w:rsidR="000969C4" w:rsidRPr="002B2927">
        <w:rPr>
          <w:rFonts w:asciiTheme="minorHAnsi" w:eastAsia="Times New Roman" w:hAnsiTheme="minorHAnsi" w:cstheme="minorHAnsi"/>
          <w:sz w:val="24"/>
          <w:szCs w:val="24"/>
        </w:rPr>
        <w:t xml:space="preserve">The Marys Peak Alliance believes that the USFS must retain the VQO objectives because Option </w:t>
      </w:r>
      <w:r w:rsidR="00D40ABC" w:rsidRPr="002B2927">
        <w:rPr>
          <w:rFonts w:asciiTheme="minorHAnsi" w:eastAsia="Times New Roman" w:hAnsiTheme="minorHAnsi" w:cstheme="minorHAnsi"/>
          <w:sz w:val="24"/>
          <w:szCs w:val="24"/>
        </w:rPr>
        <w:t>#4</w:t>
      </w:r>
      <w:r w:rsidR="000969C4" w:rsidRPr="002B2927">
        <w:rPr>
          <w:rFonts w:asciiTheme="minorHAnsi" w:eastAsia="Times New Roman" w:hAnsiTheme="minorHAnsi" w:cstheme="minorHAnsi"/>
          <w:sz w:val="24"/>
          <w:szCs w:val="24"/>
        </w:rPr>
        <w:t xml:space="preserve"> is a viable design alternative that will retain the VQO objectives.</w:t>
      </w:r>
    </w:p>
    <w:p w14:paraId="1A11FF47" w14:textId="77777777" w:rsidR="00E82448" w:rsidRPr="002B2927" w:rsidRDefault="00F9332C" w:rsidP="006120FF">
      <w:pPr>
        <w:pStyle w:val="ListParagraph"/>
        <w:numPr>
          <w:ilvl w:val="1"/>
          <w:numId w:val="1"/>
        </w:numPr>
        <w:spacing w:after="160" w:line="259" w:lineRule="auto"/>
        <w:ind w:left="360" w:hanging="360"/>
        <w:contextualSpacing/>
        <w:rPr>
          <w:rFonts w:asciiTheme="minorHAnsi" w:hAnsiTheme="minorHAnsi" w:cstheme="minorHAnsi"/>
          <w:sz w:val="24"/>
          <w:szCs w:val="24"/>
        </w:rPr>
      </w:pPr>
      <w:r w:rsidRPr="002B2927">
        <w:rPr>
          <w:rFonts w:asciiTheme="minorHAnsi" w:hAnsiTheme="minorHAnsi" w:cstheme="minorHAnsi"/>
          <w:sz w:val="24"/>
          <w:szCs w:val="24"/>
        </w:rPr>
        <w:t xml:space="preserve">This </w:t>
      </w:r>
      <w:r w:rsidR="00AE10C2" w:rsidRPr="002B2927">
        <w:rPr>
          <w:rFonts w:asciiTheme="minorHAnsi" w:hAnsiTheme="minorHAnsi" w:cstheme="minorHAnsi"/>
          <w:sz w:val="24"/>
          <w:szCs w:val="24"/>
        </w:rPr>
        <w:t xml:space="preserve">acceptance of the Alternative 3C reasoning </w:t>
      </w:r>
      <w:r w:rsidRPr="002B2927">
        <w:rPr>
          <w:rFonts w:asciiTheme="minorHAnsi" w:hAnsiTheme="minorHAnsi" w:cstheme="minorHAnsi"/>
          <w:sz w:val="24"/>
          <w:szCs w:val="24"/>
        </w:rPr>
        <w:t>is in violation of</w:t>
      </w:r>
      <w:r w:rsidR="00E82448" w:rsidRPr="002B2927">
        <w:rPr>
          <w:rFonts w:asciiTheme="minorHAnsi" w:hAnsiTheme="minorHAnsi" w:cstheme="minorHAnsi"/>
          <w:sz w:val="24"/>
          <w:szCs w:val="24"/>
        </w:rPr>
        <w:t>:</w:t>
      </w:r>
    </w:p>
    <w:p w14:paraId="57E25963" w14:textId="0482E507" w:rsidR="00F9332C" w:rsidRPr="002B2927" w:rsidRDefault="00AD493D" w:rsidP="00EE2E4C">
      <w:pPr>
        <w:pStyle w:val="ListParagraph"/>
        <w:numPr>
          <w:ilvl w:val="2"/>
          <w:numId w:val="9"/>
        </w:numPr>
        <w:spacing w:after="160" w:line="259" w:lineRule="auto"/>
        <w:ind w:hanging="450"/>
        <w:contextualSpacing/>
        <w:rPr>
          <w:rFonts w:asciiTheme="minorHAnsi" w:hAnsiTheme="minorHAnsi" w:cstheme="minorHAnsi"/>
          <w:sz w:val="24"/>
          <w:szCs w:val="24"/>
        </w:rPr>
      </w:pPr>
      <w:r w:rsidRPr="002B2927">
        <w:rPr>
          <w:rFonts w:asciiTheme="minorHAnsi" w:hAnsiTheme="minorHAnsi" w:cstheme="minorHAnsi"/>
          <w:sz w:val="24"/>
          <w:szCs w:val="24"/>
        </w:rPr>
        <w:t>The SBSIA</w:t>
      </w:r>
      <w:r w:rsidR="006120FF" w:rsidRPr="002B2927">
        <w:rPr>
          <w:rFonts w:asciiTheme="minorHAnsi" w:hAnsiTheme="minorHAnsi" w:cstheme="minorHAnsi"/>
          <w:sz w:val="24"/>
          <w:szCs w:val="24"/>
        </w:rPr>
        <w:t xml:space="preserve">, which </w:t>
      </w:r>
      <w:r w:rsidRPr="002B2927">
        <w:rPr>
          <w:rFonts w:asciiTheme="minorHAnsi" w:hAnsiTheme="minorHAnsi" w:cstheme="minorHAnsi"/>
          <w:sz w:val="24"/>
          <w:szCs w:val="24"/>
        </w:rPr>
        <w:t>demands consolidation for all new communication site construction. While the site itself is consolidated, the scenic view is not consolidated</w:t>
      </w:r>
      <w:r w:rsidR="006120FF" w:rsidRPr="002B2927">
        <w:rPr>
          <w:rFonts w:asciiTheme="minorHAnsi" w:hAnsiTheme="minorHAnsi" w:cstheme="minorHAnsi"/>
          <w:sz w:val="24"/>
          <w:szCs w:val="24"/>
        </w:rPr>
        <w:t xml:space="preserve">. A </w:t>
      </w:r>
      <w:r w:rsidR="00F14DE9">
        <w:rPr>
          <w:rFonts w:asciiTheme="minorHAnsi" w:hAnsiTheme="minorHAnsi" w:cstheme="minorHAnsi"/>
          <w:sz w:val="24"/>
          <w:szCs w:val="24"/>
        </w:rPr>
        <w:t xml:space="preserve">new and </w:t>
      </w:r>
      <w:r w:rsidR="006120FF" w:rsidRPr="002B2927">
        <w:rPr>
          <w:rFonts w:asciiTheme="minorHAnsi" w:hAnsiTheme="minorHAnsi" w:cstheme="minorHAnsi"/>
          <w:sz w:val="24"/>
          <w:szCs w:val="24"/>
        </w:rPr>
        <w:t xml:space="preserve">significant portion of the scenic view is </w:t>
      </w:r>
      <w:r w:rsidR="00F14DE9">
        <w:rPr>
          <w:rFonts w:asciiTheme="minorHAnsi" w:hAnsiTheme="minorHAnsi" w:cstheme="minorHAnsi"/>
          <w:sz w:val="24"/>
          <w:szCs w:val="24"/>
        </w:rPr>
        <w:t xml:space="preserve">being </w:t>
      </w:r>
      <w:r w:rsidR="006120FF" w:rsidRPr="002B2927">
        <w:rPr>
          <w:rFonts w:asciiTheme="minorHAnsi" w:hAnsiTheme="minorHAnsi" w:cstheme="minorHAnsi"/>
          <w:sz w:val="24"/>
          <w:szCs w:val="24"/>
        </w:rPr>
        <w:t>blocked.</w:t>
      </w:r>
    </w:p>
    <w:p w14:paraId="613351D7" w14:textId="02339B60" w:rsidR="00E82448" w:rsidRPr="002B2927" w:rsidRDefault="00E82448" w:rsidP="00EE2E4C">
      <w:pPr>
        <w:pStyle w:val="ListParagraph"/>
        <w:numPr>
          <w:ilvl w:val="2"/>
          <w:numId w:val="9"/>
        </w:numPr>
        <w:spacing w:after="160" w:line="259" w:lineRule="auto"/>
        <w:ind w:hanging="450"/>
        <w:contextualSpacing/>
        <w:rPr>
          <w:rFonts w:asciiTheme="minorHAnsi" w:hAnsiTheme="minorHAnsi" w:cstheme="minorHAnsi"/>
          <w:sz w:val="24"/>
          <w:szCs w:val="24"/>
        </w:rPr>
      </w:pPr>
      <w:r w:rsidRPr="002B2927">
        <w:rPr>
          <w:rFonts w:asciiTheme="minorHAnsi" w:eastAsia="Times New Roman" w:hAnsiTheme="minorHAnsi" w:cstheme="minorHAnsi"/>
          <w:sz w:val="24"/>
          <w:szCs w:val="24"/>
        </w:rPr>
        <w:t>Management goals for the National Environmental Policy Act (NEPA) recreation area call for reducing visual "pollution”</w:t>
      </w:r>
    </w:p>
    <w:p w14:paraId="10DC5C96" w14:textId="103BB14F" w:rsidR="00E82448" w:rsidRPr="002B2927" w:rsidRDefault="00E82448" w:rsidP="00EE2E4C">
      <w:pPr>
        <w:pStyle w:val="ListParagraph"/>
        <w:numPr>
          <w:ilvl w:val="2"/>
          <w:numId w:val="9"/>
        </w:numPr>
        <w:spacing w:after="160" w:line="259" w:lineRule="auto"/>
        <w:ind w:hanging="450"/>
        <w:contextualSpacing/>
        <w:rPr>
          <w:rFonts w:asciiTheme="minorHAnsi" w:hAnsiTheme="minorHAnsi" w:cstheme="minorHAnsi"/>
          <w:sz w:val="24"/>
          <w:szCs w:val="24"/>
        </w:rPr>
      </w:pPr>
      <w:r w:rsidRPr="002B2927">
        <w:rPr>
          <w:rFonts w:asciiTheme="minorHAnsi" w:eastAsia="Times New Roman" w:hAnsiTheme="minorHAnsi" w:cstheme="minorHAnsi"/>
          <w:sz w:val="24"/>
          <w:szCs w:val="24"/>
        </w:rPr>
        <w:t>Wording in NEPA calls for special attention to recreation areas to improve the recreation experience for visitors, and we should emphasize this.</w:t>
      </w:r>
    </w:p>
    <w:p w14:paraId="5D0DE569" w14:textId="4E92AB30" w:rsidR="00E82448" w:rsidRPr="002B2927" w:rsidRDefault="00E82448" w:rsidP="00EE2E4C">
      <w:pPr>
        <w:pStyle w:val="ListParagraph"/>
        <w:numPr>
          <w:ilvl w:val="2"/>
          <w:numId w:val="9"/>
        </w:numPr>
        <w:spacing w:after="160" w:line="259" w:lineRule="auto"/>
        <w:ind w:hanging="450"/>
        <w:contextualSpacing/>
        <w:rPr>
          <w:rFonts w:asciiTheme="minorHAnsi" w:hAnsiTheme="minorHAnsi" w:cstheme="minorHAnsi"/>
          <w:sz w:val="24"/>
          <w:szCs w:val="24"/>
        </w:rPr>
      </w:pPr>
      <w:r w:rsidRPr="002B2927">
        <w:rPr>
          <w:rFonts w:asciiTheme="minorHAnsi" w:eastAsia="Times New Roman" w:hAnsiTheme="minorHAnsi" w:cstheme="minorHAnsi"/>
          <w:sz w:val="24"/>
          <w:szCs w:val="24"/>
        </w:rPr>
        <w:t>The same wording as above is also in the Forest Service manual.</w:t>
      </w:r>
    </w:p>
    <w:p w14:paraId="218C0A47" w14:textId="226CA788" w:rsidR="00F9332C" w:rsidRPr="002B2927" w:rsidRDefault="00F9332C" w:rsidP="00F9332C">
      <w:pPr>
        <w:pStyle w:val="ListParagraph"/>
        <w:numPr>
          <w:ilvl w:val="0"/>
          <w:numId w:val="1"/>
        </w:numPr>
        <w:ind w:left="270" w:hanging="270"/>
        <w:rPr>
          <w:rFonts w:asciiTheme="minorHAnsi" w:eastAsia="Times New Roman" w:hAnsiTheme="minorHAnsi" w:cstheme="minorHAnsi"/>
          <w:sz w:val="24"/>
          <w:szCs w:val="24"/>
        </w:rPr>
      </w:pPr>
      <w:r w:rsidRPr="002B2927">
        <w:rPr>
          <w:rFonts w:asciiTheme="minorHAnsi" w:eastAsia="Times New Roman" w:hAnsiTheme="minorHAnsi" w:cstheme="minorHAnsi"/>
          <w:b/>
          <w:bCs/>
          <w:sz w:val="24"/>
          <w:szCs w:val="24"/>
        </w:rPr>
        <w:t>The remedy</w:t>
      </w:r>
      <w:r w:rsidRPr="002B2927">
        <w:rPr>
          <w:rFonts w:asciiTheme="minorHAnsi" w:eastAsia="Times New Roman" w:hAnsiTheme="minorHAnsi" w:cstheme="minorHAnsi"/>
          <w:sz w:val="24"/>
          <w:szCs w:val="24"/>
        </w:rPr>
        <w:t xml:space="preserve"> is to choose Option #4 on West Point.</w:t>
      </w:r>
    </w:p>
    <w:p w14:paraId="1472FB12" w14:textId="6F8F657D" w:rsidR="00F9332C" w:rsidRPr="002B2927" w:rsidRDefault="00EE2E4C" w:rsidP="00EE2E4C">
      <w:pPr>
        <w:pStyle w:val="ListParagraph"/>
        <w:numPr>
          <w:ilvl w:val="1"/>
          <w:numId w:val="1"/>
        </w:numPr>
        <w:spacing w:after="160" w:line="259" w:lineRule="auto"/>
        <w:ind w:left="270" w:hanging="270"/>
        <w:contextualSpacing/>
        <w:rPr>
          <w:rFonts w:asciiTheme="minorHAnsi" w:hAnsiTheme="minorHAnsi" w:cstheme="minorHAnsi"/>
          <w:sz w:val="24"/>
          <w:szCs w:val="24"/>
        </w:rPr>
      </w:pPr>
      <w:r w:rsidRPr="002B2927">
        <w:rPr>
          <w:rFonts w:asciiTheme="minorHAnsi" w:hAnsiTheme="minorHAnsi" w:cstheme="minorHAnsi"/>
          <w:b/>
          <w:bCs/>
          <w:sz w:val="24"/>
          <w:szCs w:val="24"/>
        </w:rPr>
        <w:t xml:space="preserve">Background - </w:t>
      </w:r>
      <w:r w:rsidR="00B431FC" w:rsidRPr="002B2927">
        <w:rPr>
          <w:rFonts w:asciiTheme="minorHAnsi" w:hAnsiTheme="minorHAnsi" w:cstheme="minorHAnsi"/>
          <w:sz w:val="24"/>
          <w:szCs w:val="24"/>
        </w:rPr>
        <w:t>T</w:t>
      </w:r>
      <w:r w:rsidR="00F9332C" w:rsidRPr="002B2927">
        <w:rPr>
          <w:rFonts w:asciiTheme="minorHAnsi" w:hAnsiTheme="minorHAnsi" w:cstheme="minorHAnsi"/>
          <w:sz w:val="24"/>
          <w:szCs w:val="24"/>
        </w:rPr>
        <w:t>here is</w:t>
      </w:r>
      <w:r w:rsidR="00B431FC" w:rsidRPr="002B2927">
        <w:rPr>
          <w:rFonts w:asciiTheme="minorHAnsi" w:hAnsiTheme="minorHAnsi" w:cstheme="minorHAnsi"/>
          <w:sz w:val="24"/>
          <w:szCs w:val="24"/>
        </w:rPr>
        <w:t xml:space="preserve"> a </w:t>
      </w:r>
      <w:r w:rsidR="00F9332C" w:rsidRPr="002B2927">
        <w:rPr>
          <w:rFonts w:asciiTheme="minorHAnsi" w:hAnsiTheme="minorHAnsi" w:cstheme="minorHAnsi"/>
          <w:sz w:val="24"/>
          <w:szCs w:val="24"/>
        </w:rPr>
        <w:t xml:space="preserve">valid and acceptable solution </w:t>
      </w:r>
      <w:r w:rsidR="00B431FC" w:rsidRPr="002B2927">
        <w:rPr>
          <w:rFonts w:asciiTheme="minorHAnsi" w:hAnsiTheme="minorHAnsi" w:cstheme="minorHAnsi"/>
          <w:sz w:val="24"/>
          <w:szCs w:val="24"/>
        </w:rPr>
        <w:t>to resolve the VQO issue -</w:t>
      </w:r>
      <w:r w:rsidR="00F9332C" w:rsidRPr="002B2927">
        <w:rPr>
          <w:rFonts w:asciiTheme="minorHAnsi" w:hAnsiTheme="minorHAnsi" w:cstheme="minorHAnsi"/>
          <w:sz w:val="24"/>
          <w:szCs w:val="24"/>
        </w:rPr>
        <w:t xml:space="preserve"> Option 4, as stated by the BPA. Option 4 is not just a little better, it </w:t>
      </w:r>
      <w:r w:rsidR="00AD493D" w:rsidRPr="002B2927">
        <w:rPr>
          <w:rFonts w:asciiTheme="minorHAnsi" w:hAnsiTheme="minorHAnsi" w:cstheme="minorHAnsi"/>
          <w:sz w:val="24"/>
          <w:szCs w:val="24"/>
        </w:rPr>
        <w:t xml:space="preserve">significantly </w:t>
      </w:r>
      <w:r w:rsidR="00F9332C" w:rsidRPr="002B2927">
        <w:rPr>
          <w:rFonts w:asciiTheme="minorHAnsi" w:hAnsiTheme="minorHAnsi" w:cstheme="minorHAnsi"/>
          <w:sz w:val="24"/>
          <w:szCs w:val="24"/>
        </w:rPr>
        <w:t xml:space="preserve">improves the </w:t>
      </w:r>
      <w:r w:rsidR="00AD493D" w:rsidRPr="002B2927">
        <w:rPr>
          <w:rFonts w:asciiTheme="minorHAnsi" w:hAnsiTheme="minorHAnsi" w:cstheme="minorHAnsi"/>
          <w:sz w:val="24"/>
          <w:szCs w:val="24"/>
        </w:rPr>
        <w:t>protected scenic view</w:t>
      </w:r>
      <w:r w:rsidR="00F9332C" w:rsidRPr="002B2927">
        <w:rPr>
          <w:rFonts w:asciiTheme="minorHAnsi" w:hAnsiTheme="minorHAnsi" w:cstheme="minorHAnsi"/>
          <w:sz w:val="24"/>
          <w:szCs w:val="24"/>
        </w:rPr>
        <w:t xml:space="preserve"> on Marys Peak summit for well into the future. The USFS is missing its one opportunity to make a lasting </w:t>
      </w:r>
      <w:r w:rsidR="00B431FC" w:rsidRPr="002B2927">
        <w:rPr>
          <w:rFonts w:asciiTheme="minorHAnsi" w:hAnsiTheme="minorHAnsi" w:cstheme="minorHAnsi"/>
          <w:sz w:val="24"/>
          <w:szCs w:val="24"/>
        </w:rPr>
        <w:t>VQO</w:t>
      </w:r>
      <w:r w:rsidR="000821D8" w:rsidRPr="002B2927">
        <w:rPr>
          <w:rFonts w:asciiTheme="minorHAnsi" w:hAnsiTheme="minorHAnsi" w:cstheme="minorHAnsi"/>
          <w:sz w:val="24"/>
          <w:szCs w:val="24"/>
        </w:rPr>
        <w:t xml:space="preserve"> </w:t>
      </w:r>
      <w:r w:rsidR="00F9332C" w:rsidRPr="002B2927">
        <w:rPr>
          <w:rFonts w:asciiTheme="minorHAnsi" w:hAnsiTheme="minorHAnsi" w:cstheme="minorHAnsi"/>
          <w:sz w:val="24"/>
          <w:szCs w:val="24"/>
        </w:rPr>
        <w:t xml:space="preserve">difference on Marys Peak during this </w:t>
      </w:r>
      <w:r w:rsidR="009A03F6">
        <w:rPr>
          <w:rFonts w:asciiTheme="minorHAnsi" w:hAnsiTheme="minorHAnsi" w:cstheme="minorHAnsi"/>
          <w:sz w:val="24"/>
          <w:szCs w:val="24"/>
        </w:rPr>
        <w:t>generation</w:t>
      </w:r>
      <w:r w:rsidR="00F9332C" w:rsidRPr="002B2927">
        <w:rPr>
          <w:rFonts w:asciiTheme="minorHAnsi" w:hAnsiTheme="minorHAnsi" w:cstheme="minorHAnsi"/>
          <w:sz w:val="24"/>
          <w:szCs w:val="24"/>
        </w:rPr>
        <w:t xml:space="preserve">. By selecting Option 3C over </w:t>
      </w:r>
      <w:r w:rsidR="00B431FC" w:rsidRPr="002B2927">
        <w:rPr>
          <w:rFonts w:asciiTheme="minorHAnsi" w:hAnsiTheme="minorHAnsi" w:cstheme="minorHAnsi"/>
          <w:sz w:val="24"/>
          <w:szCs w:val="24"/>
        </w:rPr>
        <w:t xml:space="preserve">the West Point </w:t>
      </w:r>
      <w:r w:rsidR="00F9332C" w:rsidRPr="002B2927">
        <w:rPr>
          <w:rFonts w:asciiTheme="minorHAnsi" w:hAnsiTheme="minorHAnsi" w:cstheme="minorHAnsi"/>
          <w:sz w:val="24"/>
          <w:szCs w:val="24"/>
        </w:rPr>
        <w:t xml:space="preserve">Option 4, the USFS is failing to protect </w:t>
      </w:r>
      <w:r w:rsidR="000821D8" w:rsidRPr="002B2927">
        <w:rPr>
          <w:rFonts w:asciiTheme="minorHAnsi" w:hAnsiTheme="minorHAnsi" w:cstheme="minorHAnsi"/>
          <w:sz w:val="24"/>
          <w:szCs w:val="24"/>
        </w:rPr>
        <w:t>the most important and visited scenic view</w:t>
      </w:r>
      <w:r w:rsidR="00F9332C" w:rsidRPr="002B2927">
        <w:rPr>
          <w:rFonts w:asciiTheme="minorHAnsi" w:hAnsiTheme="minorHAnsi" w:cstheme="minorHAnsi"/>
          <w:sz w:val="24"/>
          <w:szCs w:val="24"/>
        </w:rPr>
        <w:t xml:space="preserve"> site in the Coast Range Mountains.</w:t>
      </w:r>
    </w:p>
    <w:p w14:paraId="1A169AA3" w14:textId="5D56D7F6" w:rsidR="00F9332C" w:rsidRPr="002B2927" w:rsidRDefault="00F9332C" w:rsidP="00F9332C">
      <w:pPr>
        <w:pStyle w:val="ListParagraph"/>
        <w:numPr>
          <w:ilvl w:val="2"/>
          <w:numId w:val="1"/>
        </w:numPr>
        <w:spacing w:after="160" w:line="259" w:lineRule="auto"/>
        <w:ind w:left="360" w:hanging="360"/>
        <w:contextualSpacing/>
        <w:rPr>
          <w:rFonts w:asciiTheme="minorHAnsi" w:hAnsiTheme="minorHAnsi" w:cstheme="minorHAnsi"/>
          <w:sz w:val="24"/>
          <w:szCs w:val="24"/>
        </w:rPr>
      </w:pPr>
      <w:r w:rsidRPr="002B2927">
        <w:rPr>
          <w:rFonts w:asciiTheme="minorHAnsi" w:hAnsiTheme="minorHAnsi" w:cstheme="minorHAnsi"/>
          <w:sz w:val="24"/>
          <w:szCs w:val="24"/>
        </w:rPr>
        <w:t xml:space="preserve">This objection is directly related to </w:t>
      </w:r>
      <w:r w:rsidRPr="002B2927">
        <w:rPr>
          <w:rFonts w:asciiTheme="minorHAnsi" w:eastAsia="Times New Roman" w:hAnsiTheme="minorHAnsi" w:cstheme="minorHAnsi"/>
          <w:sz w:val="24"/>
          <w:szCs w:val="24"/>
        </w:rPr>
        <w:t xml:space="preserve">the Marys Peak Alliance November 13, 2020 public comment listed as Comment </w:t>
      </w:r>
      <w:r w:rsidR="000817A0" w:rsidRPr="002B2927">
        <w:rPr>
          <w:rFonts w:asciiTheme="minorHAnsi" w:eastAsia="Times New Roman" w:hAnsiTheme="minorHAnsi" w:cstheme="minorHAnsi"/>
          <w:sz w:val="24"/>
          <w:szCs w:val="24"/>
        </w:rPr>
        <w:t xml:space="preserve">20-15 on page F-38 and Comment </w:t>
      </w:r>
      <w:r w:rsidRPr="002B2927">
        <w:rPr>
          <w:rFonts w:asciiTheme="minorHAnsi" w:eastAsia="Times New Roman" w:hAnsiTheme="minorHAnsi" w:cstheme="minorHAnsi"/>
          <w:sz w:val="24"/>
          <w:szCs w:val="24"/>
        </w:rPr>
        <w:t>20-2</w:t>
      </w:r>
      <w:r w:rsidR="00B74D62" w:rsidRPr="002B2927">
        <w:rPr>
          <w:rFonts w:asciiTheme="minorHAnsi" w:eastAsia="Times New Roman" w:hAnsiTheme="minorHAnsi" w:cstheme="minorHAnsi"/>
          <w:sz w:val="24"/>
          <w:szCs w:val="24"/>
        </w:rPr>
        <w:t>7 on pages F-42-43</w:t>
      </w:r>
      <w:r w:rsidRPr="002B2927">
        <w:rPr>
          <w:rFonts w:asciiTheme="minorHAnsi" w:eastAsia="Times New Roman" w:hAnsiTheme="minorHAnsi" w:cstheme="minorHAnsi"/>
          <w:sz w:val="24"/>
          <w:szCs w:val="24"/>
        </w:rPr>
        <w:t>.</w:t>
      </w:r>
    </w:p>
    <w:p w14:paraId="6327C268" w14:textId="77777777" w:rsidR="00A42D7B" w:rsidRPr="00A42D7B" w:rsidRDefault="00A55CA5" w:rsidP="00154B97">
      <w:pPr>
        <w:pStyle w:val="ListParagraph"/>
        <w:numPr>
          <w:ilvl w:val="1"/>
          <w:numId w:val="1"/>
        </w:numPr>
        <w:spacing w:after="160" w:line="259" w:lineRule="auto"/>
        <w:ind w:left="360" w:hanging="360"/>
        <w:contextualSpacing/>
        <w:rPr>
          <w:rFonts w:asciiTheme="minorHAnsi" w:hAnsiTheme="minorHAnsi" w:cstheme="minorHAnsi"/>
          <w:sz w:val="24"/>
          <w:szCs w:val="24"/>
        </w:rPr>
      </w:pPr>
      <w:r w:rsidRPr="002B2927">
        <w:rPr>
          <w:rFonts w:asciiTheme="minorHAnsi" w:eastAsia="Times New Roman" w:hAnsiTheme="minorHAnsi" w:cstheme="minorHAnsi"/>
          <w:sz w:val="24"/>
          <w:szCs w:val="24"/>
        </w:rPr>
        <w:t>The “</w:t>
      </w:r>
      <w:r w:rsidRPr="002B2927">
        <w:rPr>
          <w:rFonts w:asciiTheme="minorHAnsi" w:eastAsia="Times New Roman" w:hAnsiTheme="minorHAnsi" w:cstheme="minorHAnsi"/>
          <w:i/>
          <w:iCs/>
          <w:sz w:val="24"/>
          <w:szCs w:val="24"/>
        </w:rPr>
        <w:t xml:space="preserve">Marys Peak Communication Site Management Plan” (19 March 2009) page 5 II.A Site Description states “… electronic facilities will be concentrated at the summit and will be as visually unobtrusive as possible.” </w:t>
      </w:r>
      <w:r w:rsidRPr="00A42D7B">
        <w:rPr>
          <w:rFonts w:asciiTheme="minorHAnsi" w:eastAsia="Times New Roman" w:hAnsiTheme="minorHAnsi" w:cstheme="minorHAnsi"/>
          <w:sz w:val="24"/>
          <w:szCs w:val="24"/>
        </w:rPr>
        <w:t>Adding a new taller tower certainly will not comply with the visually unobtrusive requirement.</w:t>
      </w:r>
      <w:r w:rsidR="004C3265" w:rsidRPr="002B2927">
        <w:rPr>
          <w:rFonts w:asciiTheme="minorHAnsi" w:eastAsia="Times New Roman" w:hAnsiTheme="minorHAnsi" w:cstheme="minorHAnsi"/>
          <w:i/>
          <w:iCs/>
          <w:sz w:val="24"/>
          <w:szCs w:val="24"/>
        </w:rPr>
        <w:t xml:space="preserve"> </w:t>
      </w:r>
    </w:p>
    <w:p w14:paraId="1AA120DD" w14:textId="77777777" w:rsidR="00A42D7B" w:rsidRPr="00A42D7B" w:rsidRDefault="004C3265" w:rsidP="00A42D7B">
      <w:pPr>
        <w:pStyle w:val="ListParagraph"/>
        <w:numPr>
          <w:ilvl w:val="1"/>
          <w:numId w:val="1"/>
        </w:numPr>
        <w:spacing w:after="160" w:line="259" w:lineRule="auto"/>
        <w:ind w:left="360" w:hanging="360"/>
        <w:contextualSpacing/>
        <w:rPr>
          <w:rFonts w:asciiTheme="minorHAnsi" w:hAnsiTheme="minorHAnsi" w:cstheme="minorHAnsi"/>
          <w:sz w:val="24"/>
          <w:szCs w:val="24"/>
        </w:rPr>
      </w:pPr>
      <w:r w:rsidRPr="002B2927">
        <w:rPr>
          <w:rFonts w:asciiTheme="minorHAnsi" w:eastAsia="Times New Roman" w:hAnsiTheme="minorHAnsi" w:cstheme="minorHAnsi"/>
          <w:i/>
          <w:iCs/>
          <w:sz w:val="24"/>
          <w:szCs w:val="24"/>
        </w:rPr>
        <w:t>Section VIII.A page 16 says “Protection of the … visual and aesthetic qualities … are of high importance and will be a critical evaluation standard for proposed modifications …”</w:t>
      </w:r>
    </w:p>
    <w:p w14:paraId="7C01136A" w14:textId="4E47269C" w:rsidR="006E46AD" w:rsidRPr="00A42D7B" w:rsidRDefault="006E46AD" w:rsidP="00A42D7B">
      <w:pPr>
        <w:pStyle w:val="ListParagraph"/>
        <w:numPr>
          <w:ilvl w:val="1"/>
          <w:numId w:val="1"/>
        </w:numPr>
        <w:spacing w:after="160" w:line="259" w:lineRule="auto"/>
        <w:ind w:left="360" w:hanging="360"/>
        <w:contextualSpacing/>
        <w:rPr>
          <w:rFonts w:asciiTheme="minorHAnsi" w:hAnsiTheme="minorHAnsi" w:cstheme="minorHAnsi"/>
          <w:sz w:val="24"/>
          <w:szCs w:val="24"/>
        </w:rPr>
      </w:pPr>
      <w:r w:rsidRPr="00A42D7B">
        <w:rPr>
          <w:rFonts w:eastAsia="Times New Roman"/>
          <w:sz w:val="24"/>
          <w:szCs w:val="24"/>
        </w:rPr>
        <w:t>The 2009 Marys Peak Communications Site Management Plan states in:</w:t>
      </w:r>
      <w:r w:rsidRPr="00A42D7B">
        <w:rPr>
          <w:rFonts w:eastAsia="Times New Roman"/>
          <w:sz w:val="24"/>
          <w:szCs w:val="24"/>
        </w:rPr>
        <w:br/>
        <w:t>VII. Conditions for new construction and modification or expansion of a facility</w:t>
      </w:r>
      <w:r w:rsidRPr="00A42D7B">
        <w:rPr>
          <w:rFonts w:eastAsia="Times New Roman"/>
          <w:sz w:val="24"/>
          <w:szCs w:val="24"/>
        </w:rPr>
        <w:br/>
        <w:t xml:space="preserve">       E. New or Remodeled/Expanded Towers</w:t>
      </w:r>
    </w:p>
    <w:p w14:paraId="03E19874" w14:textId="77777777" w:rsidR="006E46AD" w:rsidRDefault="006E46AD" w:rsidP="006E46AD">
      <w:pPr>
        <w:ind w:left="1440"/>
        <w:contextualSpacing/>
        <w:rPr>
          <w:rFonts w:eastAsia="Times New Roman"/>
          <w:sz w:val="24"/>
          <w:szCs w:val="24"/>
        </w:rPr>
      </w:pPr>
      <w:r w:rsidRPr="006E46AD">
        <w:rPr>
          <w:rFonts w:eastAsia="Times New Roman"/>
          <w:sz w:val="24"/>
          <w:szCs w:val="24"/>
        </w:rPr>
        <w:t>5. "Tower height should be as low as possible for proper functioning, and all new towers (including antennas) shall not exceed 60 feet.  Al new towers shall be self-supporting unless specifically authorized."</w:t>
      </w:r>
    </w:p>
    <w:p w14:paraId="1EEA43A8" w14:textId="7020B14B" w:rsidR="006E46AD" w:rsidRDefault="006E46AD" w:rsidP="006E46AD">
      <w:pPr>
        <w:ind w:left="720"/>
        <w:contextualSpacing/>
        <w:rPr>
          <w:rFonts w:eastAsia="Times New Roman"/>
          <w:sz w:val="24"/>
          <w:szCs w:val="24"/>
        </w:rPr>
      </w:pPr>
      <w:r w:rsidRPr="006E46AD">
        <w:rPr>
          <w:rFonts w:eastAsia="Times New Roman"/>
          <w:sz w:val="24"/>
          <w:szCs w:val="24"/>
        </w:rPr>
        <w:t>The self-supporting part means that the</w:t>
      </w:r>
      <w:r>
        <w:rPr>
          <w:rFonts w:eastAsia="Times New Roman"/>
          <w:sz w:val="24"/>
          <w:szCs w:val="24"/>
        </w:rPr>
        <w:t xml:space="preserve"> BPA</w:t>
      </w:r>
      <w:r w:rsidRPr="006E46AD">
        <w:rPr>
          <w:rFonts w:eastAsia="Times New Roman"/>
          <w:sz w:val="24"/>
          <w:szCs w:val="24"/>
        </w:rPr>
        <w:t xml:space="preserve"> cannot use guy wires for support, but must be designed structurally sound enough to withstand external forces without additional support. Guy wire would require constructing anchor points outside the communications site boundaries. The tower in the plan BPA submitted is designed to be self-supporting - a </w:t>
      </w:r>
      <w:r w:rsidR="00B84755" w:rsidRPr="006E46AD">
        <w:rPr>
          <w:rFonts w:eastAsia="Times New Roman"/>
          <w:sz w:val="24"/>
          <w:szCs w:val="24"/>
        </w:rPr>
        <w:t>mini-Eiffel Tower</w:t>
      </w:r>
      <w:r w:rsidRPr="006E46AD">
        <w:rPr>
          <w:rFonts w:eastAsia="Times New Roman"/>
          <w:sz w:val="24"/>
          <w:szCs w:val="24"/>
        </w:rPr>
        <w:t xml:space="preserve"> design.</w:t>
      </w:r>
      <w:r>
        <w:rPr>
          <w:rFonts w:eastAsia="Times New Roman"/>
          <w:sz w:val="24"/>
          <w:szCs w:val="24"/>
        </w:rPr>
        <w:t xml:space="preserve"> Is that correct?</w:t>
      </w:r>
    </w:p>
    <w:p w14:paraId="210B12F7" w14:textId="77777777" w:rsidR="00B84755" w:rsidRDefault="00B84755" w:rsidP="006E46AD">
      <w:pPr>
        <w:ind w:left="720"/>
        <w:contextualSpacing/>
        <w:rPr>
          <w:rFonts w:eastAsia="Times New Roman"/>
          <w:sz w:val="24"/>
          <w:szCs w:val="24"/>
        </w:rPr>
      </w:pPr>
    </w:p>
    <w:p w14:paraId="28D3BB60" w14:textId="77777777" w:rsidR="00B84755" w:rsidRDefault="006E46AD" w:rsidP="006E46AD">
      <w:pPr>
        <w:ind w:left="720"/>
        <w:contextualSpacing/>
        <w:rPr>
          <w:rFonts w:eastAsia="Times New Roman"/>
          <w:sz w:val="24"/>
          <w:szCs w:val="24"/>
        </w:rPr>
      </w:pPr>
      <w:r>
        <w:rPr>
          <w:rFonts w:eastAsia="Times New Roman"/>
          <w:sz w:val="24"/>
          <w:szCs w:val="24"/>
        </w:rPr>
        <w:t>ALSO, can the USFS clarify</w:t>
      </w:r>
      <w:r w:rsidR="00B84755">
        <w:rPr>
          <w:rFonts w:eastAsia="Times New Roman"/>
          <w:sz w:val="24"/>
          <w:szCs w:val="24"/>
        </w:rPr>
        <w:t xml:space="preserve"> how the 60-foot tower is being measured as required by Management Plan VII, E., 5.? </w:t>
      </w:r>
    </w:p>
    <w:p w14:paraId="16768C78" w14:textId="034A7E1D" w:rsidR="00B84755" w:rsidRPr="00B84755" w:rsidRDefault="00B84755" w:rsidP="00B84755">
      <w:pPr>
        <w:pStyle w:val="ListParagraph"/>
        <w:numPr>
          <w:ilvl w:val="0"/>
          <w:numId w:val="10"/>
        </w:numPr>
        <w:ind w:left="1350" w:hanging="630"/>
        <w:contextualSpacing/>
        <w:rPr>
          <w:rFonts w:asciiTheme="minorHAnsi" w:hAnsiTheme="minorHAnsi" w:cstheme="minorHAnsi"/>
          <w:sz w:val="24"/>
          <w:szCs w:val="24"/>
        </w:rPr>
      </w:pPr>
      <w:r w:rsidRPr="00B84755">
        <w:rPr>
          <w:rFonts w:eastAsia="Times New Roman"/>
          <w:sz w:val="24"/>
          <w:szCs w:val="24"/>
        </w:rPr>
        <w:t>Is the 60 feet measured from the ground level to the top of the tower</w:t>
      </w:r>
      <w:r>
        <w:rPr>
          <w:rFonts w:eastAsia="Times New Roman"/>
          <w:sz w:val="24"/>
          <w:szCs w:val="24"/>
        </w:rPr>
        <w:t>, or</w:t>
      </w:r>
    </w:p>
    <w:p w14:paraId="3CBFECE5" w14:textId="77777777" w:rsidR="00B84755" w:rsidRPr="00B84755" w:rsidRDefault="00B84755" w:rsidP="00B84755">
      <w:pPr>
        <w:pStyle w:val="ListParagraph"/>
        <w:numPr>
          <w:ilvl w:val="0"/>
          <w:numId w:val="10"/>
        </w:numPr>
        <w:ind w:left="1350" w:hanging="630"/>
        <w:contextualSpacing/>
        <w:rPr>
          <w:rFonts w:asciiTheme="minorHAnsi" w:hAnsiTheme="minorHAnsi" w:cstheme="minorHAnsi"/>
          <w:sz w:val="24"/>
          <w:szCs w:val="24"/>
        </w:rPr>
      </w:pPr>
      <w:r>
        <w:rPr>
          <w:rFonts w:eastAsia="Times New Roman"/>
          <w:sz w:val="24"/>
          <w:szCs w:val="24"/>
        </w:rPr>
        <w:t>Is the 60-feet height measured from the top of the concrete foundation to the top of the tower?</w:t>
      </w:r>
    </w:p>
    <w:p w14:paraId="3A10A664" w14:textId="77777777" w:rsidR="00D32C4A" w:rsidRPr="00D32C4A" w:rsidRDefault="00B84755" w:rsidP="00B84755">
      <w:pPr>
        <w:pStyle w:val="ListParagraph"/>
        <w:numPr>
          <w:ilvl w:val="0"/>
          <w:numId w:val="10"/>
        </w:numPr>
        <w:ind w:left="1350" w:hanging="630"/>
        <w:contextualSpacing/>
        <w:rPr>
          <w:rFonts w:asciiTheme="minorHAnsi" w:hAnsiTheme="minorHAnsi" w:cstheme="minorHAnsi"/>
          <w:sz w:val="24"/>
          <w:szCs w:val="24"/>
        </w:rPr>
      </w:pPr>
      <w:r>
        <w:rPr>
          <w:rFonts w:eastAsia="Times New Roman"/>
          <w:sz w:val="24"/>
          <w:szCs w:val="24"/>
        </w:rPr>
        <w:t xml:space="preserve">Is the USFS going to enforce the Management Plan condition </w:t>
      </w:r>
      <w:r w:rsidR="00D32C4A">
        <w:rPr>
          <w:rFonts w:eastAsia="Times New Roman"/>
          <w:sz w:val="24"/>
          <w:szCs w:val="24"/>
        </w:rPr>
        <w:t>that antennas height is included in the 60-foot limitation, as required?</w:t>
      </w:r>
    </w:p>
    <w:p w14:paraId="5BE9DACA" w14:textId="1D7DE564" w:rsidR="006E46AD" w:rsidRPr="00B84755" w:rsidRDefault="00D32C4A" w:rsidP="00B84755">
      <w:pPr>
        <w:pStyle w:val="ListParagraph"/>
        <w:numPr>
          <w:ilvl w:val="0"/>
          <w:numId w:val="10"/>
        </w:numPr>
        <w:ind w:left="1350" w:hanging="630"/>
        <w:contextualSpacing/>
        <w:rPr>
          <w:rFonts w:asciiTheme="minorHAnsi" w:hAnsiTheme="minorHAnsi" w:cstheme="minorHAnsi"/>
          <w:sz w:val="24"/>
          <w:szCs w:val="24"/>
        </w:rPr>
      </w:pPr>
      <w:r>
        <w:rPr>
          <w:rFonts w:eastAsia="Times New Roman"/>
          <w:sz w:val="24"/>
          <w:szCs w:val="24"/>
        </w:rPr>
        <w:t>Is the USFS going to enforce the Management Plan condition that the structure is self-supporting and not using guy wires?</w:t>
      </w:r>
      <w:r w:rsidR="00B84755">
        <w:rPr>
          <w:rFonts w:eastAsia="Times New Roman"/>
          <w:sz w:val="24"/>
          <w:szCs w:val="24"/>
        </w:rPr>
        <w:t xml:space="preserve"> </w:t>
      </w:r>
      <w:r w:rsidR="006E46AD" w:rsidRPr="00B84755">
        <w:rPr>
          <w:rFonts w:eastAsia="Times New Roman"/>
          <w:sz w:val="24"/>
          <w:szCs w:val="24"/>
        </w:rPr>
        <w:br/>
      </w:r>
    </w:p>
    <w:p w14:paraId="72E080DF" w14:textId="77777777" w:rsidR="006E46AD" w:rsidRPr="006E46AD" w:rsidRDefault="006E46AD" w:rsidP="006E46AD">
      <w:pPr>
        <w:pStyle w:val="ListParagraph"/>
        <w:contextualSpacing/>
        <w:rPr>
          <w:rFonts w:cstheme="minorHAnsi"/>
          <w:sz w:val="24"/>
          <w:szCs w:val="24"/>
        </w:rPr>
      </w:pPr>
    </w:p>
    <w:p w14:paraId="447644D4" w14:textId="5821B903" w:rsidR="008C781C" w:rsidRPr="002B2927" w:rsidRDefault="008C781C" w:rsidP="008C781C">
      <w:pPr>
        <w:rPr>
          <w:rFonts w:eastAsia="Times New Roman" w:cstheme="minorHAnsi"/>
          <w:b/>
          <w:bCs/>
          <w:sz w:val="24"/>
          <w:szCs w:val="24"/>
        </w:rPr>
      </w:pPr>
      <w:r w:rsidRPr="002B2927">
        <w:rPr>
          <w:rFonts w:eastAsia="Times New Roman" w:cstheme="minorHAnsi"/>
          <w:b/>
          <w:bCs/>
          <w:sz w:val="24"/>
          <w:szCs w:val="24"/>
        </w:rPr>
        <w:t xml:space="preserve">OBJECTION #5 </w:t>
      </w:r>
      <w:r w:rsidR="00670BDA" w:rsidRPr="002B2927">
        <w:rPr>
          <w:rFonts w:eastAsia="Times New Roman" w:cstheme="minorHAnsi"/>
          <w:b/>
          <w:bCs/>
          <w:sz w:val="24"/>
          <w:szCs w:val="24"/>
        </w:rPr>
        <w:t xml:space="preserve">– </w:t>
      </w:r>
      <w:r w:rsidR="008300DC">
        <w:rPr>
          <w:rFonts w:eastAsia="Times New Roman" w:cstheme="minorHAnsi"/>
          <w:b/>
          <w:bCs/>
          <w:sz w:val="24"/>
          <w:szCs w:val="24"/>
        </w:rPr>
        <w:t xml:space="preserve">THE BPA AND USFS FAILS TO </w:t>
      </w:r>
      <w:r w:rsidR="00670BDA" w:rsidRPr="002B2927">
        <w:rPr>
          <w:rFonts w:eastAsia="Times New Roman" w:cstheme="minorHAnsi"/>
          <w:b/>
          <w:bCs/>
          <w:sz w:val="24"/>
          <w:szCs w:val="24"/>
        </w:rPr>
        <w:t>CONSIDER A LOWER IMPACT CONCRETE FOUNDATION</w:t>
      </w:r>
    </w:p>
    <w:p w14:paraId="21C1E723" w14:textId="268A29F4" w:rsidR="008300DC" w:rsidRDefault="00A92E03" w:rsidP="008300DC">
      <w:pPr>
        <w:ind w:left="270"/>
        <w:rPr>
          <w:rFonts w:cstheme="minorHAnsi"/>
          <w:sz w:val="24"/>
          <w:szCs w:val="24"/>
        </w:rPr>
      </w:pPr>
      <w:r w:rsidRPr="002B2927">
        <w:rPr>
          <w:rFonts w:cstheme="minorHAnsi"/>
          <w:sz w:val="24"/>
          <w:szCs w:val="24"/>
        </w:rPr>
        <w:t>The BPA states in the EA page F-42, response to Comment 20-2</w:t>
      </w:r>
      <w:r w:rsidR="00550101" w:rsidRPr="002B2927">
        <w:rPr>
          <w:rFonts w:cstheme="minorHAnsi"/>
          <w:sz w:val="24"/>
          <w:szCs w:val="24"/>
        </w:rPr>
        <w:t>6</w:t>
      </w:r>
      <w:r w:rsidRPr="002B2927">
        <w:rPr>
          <w:rFonts w:cstheme="minorHAnsi"/>
          <w:sz w:val="24"/>
          <w:szCs w:val="24"/>
        </w:rPr>
        <w:t xml:space="preserve">, </w:t>
      </w:r>
      <w:r w:rsidR="00550101" w:rsidRPr="002B2927">
        <w:rPr>
          <w:rFonts w:cstheme="minorHAnsi"/>
          <w:sz w:val="24"/>
          <w:szCs w:val="24"/>
        </w:rPr>
        <w:t>“</w:t>
      </w:r>
      <w:r w:rsidR="00550101" w:rsidRPr="002B2927">
        <w:rPr>
          <w:rFonts w:cstheme="minorHAnsi"/>
          <w:i/>
          <w:iCs/>
          <w:sz w:val="24"/>
          <w:szCs w:val="24"/>
        </w:rPr>
        <w:t>The additional stormwater runoff and heat generated from this concrete footing could impact vegetation immediately adjacent to the footing</w:t>
      </w:r>
      <w:r w:rsidR="00550101" w:rsidRPr="002B2927">
        <w:rPr>
          <w:rFonts w:cstheme="minorHAnsi"/>
          <w:sz w:val="24"/>
          <w:szCs w:val="24"/>
        </w:rPr>
        <w:t xml:space="preserve">.” The stormwater runoff from that </w:t>
      </w:r>
      <w:r w:rsidR="00AE10C2" w:rsidRPr="002B2927">
        <w:rPr>
          <w:rFonts w:cstheme="minorHAnsi"/>
          <w:sz w:val="24"/>
          <w:szCs w:val="24"/>
        </w:rPr>
        <w:t xml:space="preserve">625 square foot </w:t>
      </w:r>
      <w:r w:rsidR="00550101" w:rsidRPr="002B2927">
        <w:rPr>
          <w:rFonts w:cstheme="minorHAnsi"/>
          <w:sz w:val="24"/>
          <w:szCs w:val="24"/>
        </w:rPr>
        <w:t xml:space="preserve">pad </w:t>
      </w:r>
      <w:r w:rsidR="00606834" w:rsidRPr="002B2927">
        <w:rPr>
          <w:rFonts w:cstheme="minorHAnsi"/>
          <w:sz w:val="24"/>
          <w:szCs w:val="24"/>
        </w:rPr>
        <w:t xml:space="preserve">for the 60-foot towner </w:t>
      </w:r>
      <w:r w:rsidR="00550101" w:rsidRPr="002B2927">
        <w:rPr>
          <w:rFonts w:cstheme="minorHAnsi"/>
          <w:sz w:val="24"/>
          <w:szCs w:val="24"/>
        </w:rPr>
        <w:t xml:space="preserve">results in </w:t>
      </w:r>
      <w:r w:rsidR="00AE10C2" w:rsidRPr="002B2927">
        <w:rPr>
          <w:rFonts w:cstheme="minorHAnsi"/>
          <w:sz w:val="24"/>
          <w:szCs w:val="24"/>
        </w:rPr>
        <w:t xml:space="preserve">approximately </w:t>
      </w:r>
      <w:r w:rsidR="00550101" w:rsidRPr="002B2927">
        <w:rPr>
          <w:rFonts w:cstheme="minorHAnsi"/>
          <w:sz w:val="24"/>
          <w:szCs w:val="24"/>
        </w:rPr>
        <w:t xml:space="preserve">400 </w:t>
      </w:r>
      <w:r w:rsidR="00A350BB" w:rsidRPr="002B2927">
        <w:rPr>
          <w:rFonts w:cstheme="minorHAnsi"/>
          <w:sz w:val="24"/>
          <w:szCs w:val="24"/>
        </w:rPr>
        <w:t xml:space="preserve">extra </w:t>
      </w:r>
      <w:r w:rsidR="00550101" w:rsidRPr="002B2927">
        <w:rPr>
          <w:rFonts w:cstheme="minorHAnsi"/>
          <w:sz w:val="24"/>
          <w:szCs w:val="24"/>
        </w:rPr>
        <w:t xml:space="preserve">gallons </w:t>
      </w:r>
      <w:r w:rsidR="00AE10C2" w:rsidRPr="002B2927">
        <w:rPr>
          <w:rFonts w:cstheme="minorHAnsi"/>
          <w:sz w:val="24"/>
          <w:szCs w:val="24"/>
        </w:rPr>
        <w:t xml:space="preserve">of water </w:t>
      </w:r>
      <w:r w:rsidR="00550101" w:rsidRPr="002B2927">
        <w:rPr>
          <w:rFonts w:cstheme="minorHAnsi"/>
          <w:sz w:val="24"/>
          <w:szCs w:val="24"/>
        </w:rPr>
        <w:t xml:space="preserve">per </w:t>
      </w:r>
      <w:r w:rsidR="00AE10C2" w:rsidRPr="002B2927">
        <w:rPr>
          <w:rFonts w:cstheme="minorHAnsi"/>
          <w:sz w:val="24"/>
          <w:szCs w:val="24"/>
        </w:rPr>
        <w:t xml:space="preserve">every inch of rainfall rushing into the native vegetation. The shallow-rooted </w:t>
      </w:r>
      <w:r w:rsidR="00A350BB" w:rsidRPr="002B2927">
        <w:rPr>
          <w:rFonts w:cstheme="minorHAnsi"/>
          <w:sz w:val="24"/>
          <w:szCs w:val="24"/>
        </w:rPr>
        <w:t xml:space="preserve">native </w:t>
      </w:r>
      <w:r w:rsidR="00AE10C2" w:rsidRPr="002B2927">
        <w:rPr>
          <w:rFonts w:cstheme="minorHAnsi"/>
          <w:sz w:val="24"/>
          <w:szCs w:val="24"/>
        </w:rPr>
        <w:t xml:space="preserve">vegetation around that pad has not evolved to handle that excessive amount of rainfall and mitigate the runoff. </w:t>
      </w:r>
      <w:r w:rsidR="008300DC" w:rsidRPr="008300DC">
        <w:rPr>
          <w:rFonts w:cstheme="minorHAnsi"/>
          <w:sz w:val="24"/>
          <w:szCs w:val="24"/>
        </w:rPr>
        <w:t>Weeds, on the other hand, brought in with the gravel can do quite well under those conditions</w:t>
      </w:r>
      <w:r w:rsidR="008300DC">
        <w:rPr>
          <w:rFonts w:cstheme="minorHAnsi"/>
          <w:sz w:val="24"/>
          <w:szCs w:val="24"/>
        </w:rPr>
        <w:t>. The BPA fails to consider this smaller concrete option which may prove to be more structurally effective.</w:t>
      </w:r>
    </w:p>
    <w:p w14:paraId="22FC4015" w14:textId="1F4B6A6F" w:rsidR="00670BDA" w:rsidRPr="008300DC" w:rsidRDefault="008300DC" w:rsidP="008300DC">
      <w:pPr>
        <w:ind w:left="270"/>
        <w:rPr>
          <w:rFonts w:eastAsia="Times New Roman" w:cstheme="minorHAnsi"/>
          <w:b/>
          <w:bCs/>
          <w:sz w:val="24"/>
          <w:szCs w:val="24"/>
        </w:rPr>
      </w:pPr>
      <w:r>
        <w:rPr>
          <w:rFonts w:cstheme="minorHAnsi"/>
          <w:sz w:val="24"/>
          <w:szCs w:val="24"/>
        </w:rPr>
        <w:t xml:space="preserve">The BPA also fails to address the </w:t>
      </w:r>
      <w:r w:rsidR="00AE10C2" w:rsidRPr="008300DC">
        <w:rPr>
          <w:rFonts w:cstheme="minorHAnsi"/>
          <w:sz w:val="24"/>
          <w:szCs w:val="24"/>
        </w:rPr>
        <w:t>heat island effect</w:t>
      </w:r>
      <w:r>
        <w:rPr>
          <w:rFonts w:cstheme="minorHAnsi"/>
          <w:sz w:val="24"/>
          <w:szCs w:val="24"/>
        </w:rPr>
        <w:t xml:space="preserve"> of the concrete pad </w:t>
      </w:r>
      <w:r w:rsidR="00211D0D">
        <w:rPr>
          <w:rFonts w:cstheme="minorHAnsi"/>
          <w:sz w:val="24"/>
          <w:szCs w:val="24"/>
        </w:rPr>
        <w:t xml:space="preserve">on the surrounding plants. Concrete absorbs and holds heats at a different rate than soil and plant material due to the difference in water transfer, retention and transpiration. Concrete warms the immediate surrounding area to a higher degree, which impact microclimates. This is neither acknowledged or calculated in any way for environmental impact. </w:t>
      </w:r>
    </w:p>
    <w:p w14:paraId="7C0E8A2C" w14:textId="0D46CE84" w:rsidR="006A0A55" w:rsidRPr="007228CB" w:rsidRDefault="006A0A55" w:rsidP="007228CB">
      <w:pPr>
        <w:ind w:left="270"/>
        <w:contextualSpacing/>
        <w:rPr>
          <w:rFonts w:cstheme="minorHAnsi"/>
          <w:sz w:val="24"/>
          <w:szCs w:val="24"/>
        </w:rPr>
      </w:pPr>
      <w:r w:rsidRPr="007228CB">
        <w:rPr>
          <w:rFonts w:cstheme="minorHAnsi"/>
          <w:sz w:val="24"/>
          <w:szCs w:val="24"/>
        </w:rPr>
        <w:t xml:space="preserve">This </w:t>
      </w:r>
      <w:r w:rsidR="00A350BB" w:rsidRPr="007228CB">
        <w:rPr>
          <w:rFonts w:cstheme="minorHAnsi"/>
          <w:sz w:val="24"/>
          <w:szCs w:val="24"/>
        </w:rPr>
        <w:t xml:space="preserve">practice of knowingly and uselessly damaging and destroying the sensitive native vegetation in this protected area </w:t>
      </w:r>
      <w:r w:rsidRPr="007228CB">
        <w:rPr>
          <w:rFonts w:cstheme="minorHAnsi"/>
          <w:sz w:val="24"/>
          <w:szCs w:val="24"/>
        </w:rPr>
        <w:t>is in violation of general terms of the SBSIA</w:t>
      </w:r>
      <w:r w:rsidR="009D148E" w:rsidRPr="007228CB">
        <w:rPr>
          <w:rFonts w:cstheme="minorHAnsi"/>
          <w:sz w:val="24"/>
          <w:szCs w:val="24"/>
        </w:rPr>
        <w:t xml:space="preserve"> and the electronic site Management Plan</w:t>
      </w:r>
      <w:r w:rsidRPr="007228CB">
        <w:rPr>
          <w:rFonts w:cstheme="minorHAnsi"/>
          <w:sz w:val="24"/>
          <w:szCs w:val="24"/>
        </w:rPr>
        <w:t xml:space="preserve">. The SBSIA demands </w:t>
      </w:r>
      <w:r w:rsidR="00A350BB" w:rsidRPr="007228CB">
        <w:rPr>
          <w:rFonts w:cstheme="minorHAnsi"/>
          <w:sz w:val="24"/>
          <w:szCs w:val="24"/>
        </w:rPr>
        <w:t>sensitive construction practices</w:t>
      </w:r>
      <w:r w:rsidRPr="007228CB">
        <w:rPr>
          <w:rFonts w:cstheme="minorHAnsi"/>
          <w:sz w:val="24"/>
          <w:szCs w:val="24"/>
        </w:rPr>
        <w:t xml:space="preserve">. </w:t>
      </w:r>
      <w:r w:rsidR="00A350BB" w:rsidRPr="007228CB">
        <w:rPr>
          <w:rFonts w:cstheme="minorHAnsi"/>
          <w:sz w:val="24"/>
          <w:szCs w:val="24"/>
        </w:rPr>
        <w:t>The Marys Peak Alliance does not believe the best management practices are proposed.</w:t>
      </w:r>
    </w:p>
    <w:p w14:paraId="54D7B4DE" w14:textId="53F99B01" w:rsidR="006A0A55" w:rsidRDefault="006A0A55" w:rsidP="006A0A55">
      <w:pPr>
        <w:pStyle w:val="ListParagraph"/>
        <w:numPr>
          <w:ilvl w:val="0"/>
          <w:numId w:val="1"/>
        </w:numPr>
        <w:ind w:left="270" w:hanging="270"/>
        <w:rPr>
          <w:rFonts w:asciiTheme="minorHAnsi" w:eastAsia="Times New Roman" w:hAnsiTheme="minorHAnsi" w:cstheme="minorHAnsi"/>
          <w:sz w:val="24"/>
          <w:szCs w:val="24"/>
        </w:rPr>
      </w:pPr>
      <w:r w:rsidRPr="002B2927">
        <w:rPr>
          <w:rFonts w:asciiTheme="minorHAnsi" w:eastAsia="Times New Roman" w:hAnsiTheme="minorHAnsi" w:cstheme="minorHAnsi"/>
          <w:b/>
          <w:bCs/>
          <w:sz w:val="24"/>
          <w:szCs w:val="24"/>
        </w:rPr>
        <w:t>The remedy</w:t>
      </w:r>
      <w:r w:rsidRPr="002B2927">
        <w:rPr>
          <w:rFonts w:asciiTheme="minorHAnsi" w:eastAsia="Times New Roman" w:hAnsiTheme="minorHAnsi" w:cstheme="minorHAnsi"/>
          <w:sz w:val="24"/>
          <w:szCs w:val="24"/>
        </w:rPr>
        <w:t xml:space="preserve"> to resolve the safety issue is to choose Option #4 on West Point.</w:t>
      </w:r>
      <w:r w:rsidR="00A350BB" w:rsidRPr="002B2927">
        <w:rPr>
          <w:rFonts w:asciiTheme="minorHAnsi" w:eastAsia="Times New Roman" w:hAnsiTheme="minorHAnsi" w:cstheme="minorHAnsi"/>
          <w:sz w:val="24"/>
          <w:szCs w:val="24"/>
        </w:rPr>
        <w:t xml:space="preserve"> A less effective remedy is to install individual small foundations under each corner of the tower. Solid gabbro is a short distance beneath the surface and would provide a much more stable foundation than a slab of concrete resting on the soil. This proposed technique would be at least as good as a concrete slab poured on the gabbro and probably better. And the proposed technique would not create</w:t>
      </w:r>
      <w:r w:rsidR="00606834" w:rsidRPr="002B2927">
        <w:rPr>
          <w:rFonts w:asciiTheme="minorHAnsi" w:eastAsia="Times New Roman" w:hAnsiTheme="minorHAnsi" w:cstheme="minorHAnsi"/>
          <w:sz w:val="24"/>
          <w:szCs w:val="24"/>
        </w:rPr>
        <w:t xml:space="preserve"> such disturbance to the soils and vegetation.</w:t>
      </w:r>
    </w:p>
    <w:p w14:paraId="131683E7" w14:textId="086F274E" w:rsidR="00914779" w:rsidRPr="00914779" w:rsidRDefault="00914779" w:rsidP="008300DC">
      <w:pPr>
        <w:spacing w:after="0"/>
        <w:ind w:left="270"/>
        <w:rPr>
          <w:rFonts w:eastAsia="Times New Roman" w:cstheme="minorHAnsi"/>
          <w:sz w:val="24"/>
          <w:szCs w:val="24"/>
        </w:rPr>
      </w:pPr>
    </w:p>
    <w:p w14:paraId="7BF3CE52" w14:textId="63DB8B56" w:rsidR="006A0A55" w:rsidRPr="002B2927" w:rsidRDefault="006A0A55" w:rsidP="006A0A55">
      <w:pPr>
        <w:pStyle w:val="ListParagraph"/>
        <w:numPr>
          <w:ilvl w:val="2"/>
          <w:numId w:val="1"/>
        </w:numPr>
        <w:spacing w:after="160" w:line="259" w:lineRule="auto"/>
        <w:ind w:left="360" w:hanging="360"/>
        <w:contextualSpacing/>
        <w:rPr>
          <w:rFonts w:asciiTheme="minorHAnsi" w:hAnsiTheme="minorHAnsi" w:cstheme="minorHAnsi"/>
          <w:sz w:val="24"/>
          <w:szCs w:val="24"/>
        </w:rPr>
      </w:pPr>
      <w:r w:rsidRPr="002B2927">
        <w:rPr>
          <w:rFonts w:asciiTheme="minorHAnsi" w:hAnsiTheme="minorHAnsi" w:cstheme="minorHAnsi"/>
          <w:sz w:val="24"/>
          <w:szCs w:val="24"/>
        </w:rPr>
        <w:t xml:space="preserve">This objection is directly related to </w:t>
      </w:r>
      <w:r w:rsidRPr="002B2927">
        <w:rPr>
          <w:rFonts w:asciiTheme="minorHAnsi" w:eastAsia="Times New Roman" w:hAnsiTheme="minorHAnsi" w:cstheme="minorHAnsi"/>
          <w:sz w:val="24"/>
          <w:szCs w:val="24"/>
        </w:rPr>
        <w:t>the Marys Peak Alliance November 13, 2020 public comment listed as Comment 20-2</w:t>
      </w:r>
      <w:r w:rsidR="00606834" w:rsidRPr="002B2927">
        <w:rPr>
          <w:rFonts w:asciiTheme="minorHAnsi" w:eastAsia="Times New Roman" w:hAnsiTheme="minorHAnsi" w:cstheme="minorHAnsi"/>
          <w:sz w:val="24"/>
          <w:szCs w:val="24"/>
        </w:rPr>
        <w:t>6</w:t>
      </w:r>
      <w:r w:rsidRPr="002B2927">
        <w:rPr>
          <w:rFonts w:asciiTheme="minorHAnsi" w:eastAsia="Times New Roman" w:hAnsiTheme="minorHAnsi" w:cstheme="minorHAnsi"/>
          <w:sz w:val="24"/>
          <w:szCs w:val="24"/>
        </w:rPr>
        <w:t xml:space="preserve"> on pages F-42.</w:t>
      </w:r>
    </w:p>
    <w:p w14:paraId="7A93A6E6" w14:textId="77777777" w:rsidR="007D4BEA" w:rsidRDefault="007D4BEA">
      <w:pPr>
        <w:rPr>
          <w:rFonts w:eastAsia="Times New Roman" w:cstheme="minorHAnsi"/>
          <w:b/>
          <w:bCs/>
          <w:sz w:val="24"/>
          <w:szCs w:val="24"/>
        </w:rPr>
      </w:pPr>
      <w:r>
        <w:rPr>
          <w:rFonts w:eastAsia="Times New Roman" w:cstheme="minorHAnsi"/>
          <w:b/>
          <w:bCs/>
          <w:sz w:val="24"/>
          <w:szCs w:val="24"/>
        </w:rPr>
        <w:br w:type="page"/>
      </w:r>
    </w:p>
    <w:p w14:paraId="12E91A18" w14:textId="49B68831" w:rsidR="00670BDA" w:rsidRPr="002B2927" w:rsidRDefault="00670BDA" w:rsidP="00670BDA">
      <w:pPr>
        <w:rPr>
          <w:rFonts w:eastAsia="Times New Roman" w:cstheme="minorHAnsi"/>
          <w:b/>
          <w:bCs/>
          <w:sz w:val="24"/>
          <w:szCs w:val="24"/>
        </w:rPr>
      </w:pPr>
      <w:r w:rsidRPr="002B2927">
        <w:rPr>
          <w:rFonts w:eastAsia="Times New Roman" w:cstheme="minorHAnsi"/>
          <w:b/>
          <w:bCs/>
          <w:sz w:val="24"/>
          <w:szCs w:val="24"/>
        </w:rPr>
        <w:t>OBJECTION #</w:t>
      </w:r>
      <w:r w:rsidR="00977F10" w:rsidRPr="002B2927">
        <w:rPr>
          <w:rFonts w:eastAsia="Times New Roman" w:cstheme="minorHAnsi"/>
          <w:b/>
          <w:bCs/>
          <w:sz w:val="24"/>
          <w:szCs w:val="24"/>
        </w:rPr>
        <w:t>6</w:t>
      </w:r>
      <w:r w:rsidRPr="002B2927">
        <w:rPr>
          <w:rFonts w:eastAsia="Times New Roman" w:cstheme="minorHAnsi"/>
          <w:b/>
          <w:bCs/>
          <w:sz w:val="24"/>
          <w:szCs w:val="24"/>
        </w:rPr>
        <w:t xml:space="preserve"> – FAILURE TO </w:t>
      </w:r>
      <w:r w:rsidR="00977F10" w:rsidRPr="002B2927">
        <w:rPr>
          <w:rFonts w:eastAsia="Times New Roman" w:cstheme="minorHAnsi"/>
          <w:b/>
          <w:bCs/>
          <w:sz w:val="24"/>
          <w:szCs w:val="24"/>
        </w:rPr>
        <w:t>PROTECT THE SBSIA FROM IMPORTED WEEDS AND FROM ALTERATION OF THE SOILS</w:t>
      </w:r>
    </w:p>
    <w:p w14:paraId="26D91F9D" w14:textId="158C5966" w:rsidR="0009642B" w:rsidRPr="002B2927" w:rsidRDefault="00606834" w:rsidP="0009642B">
      <w:pPr>
        <w:pStyle w:val="ListParagraph"/>
        <w:numPr>
          <w:ilvl w:val="0"/>
          <w:numId w:val="6"/>
        </w:numPr>
        <w:ind w:left="360"/>
        <w:rPr>
          <w:rFonts w:asciiTheme="minorHAnsi" w:eastAsia="Times New Roman" w:hAnsiTheme="minorHAnsi" w:cstheme="minorHAnsi"/>
          <w:sz w:val="24"/>
          <w:szCs w:val="24"/>
        </w:rPr>
      </w:pPr>
      <w:r w:rsidRPr="002B2927">
        <w:rPr>
          <w:rFonts w:asciiTheme="minorHAnsi" w:hAnsiTheme="minorHAnsi" w:cstheme="minorHAnsi"/>
          <w:sz w:val="24"/>
          <w:szCs w:val="24"/>
        </w:rPr>
        <w:t>The BPA states in the EA page F-41, response to Comment 20-21,</w:t>
      </w:r>
      <w:r w:rsidR="0009642B" w:rsidRPr="002B2927">
        <w:rPr>
          <w:rFonts w:asciiTheme="minorHAnsi" w:hAnsiTheme="minorHAnsi" w:cstheme="minorHAnsi"/>
          <w:sz w:val="24"/>
          <w:szCs w:val="24"/>
        </w:rPr>
        <w:t>”</w:t>
      </w:r>
      <w:r w:rsidR="0009642B" w:rsidRPr="002B2927">
        <w:rPr>
          <w:rFonts w:asciiTheme="minorHAnsi" w:hAnsiTheme="minorHAnsi" w:cstheme="minorHAnsi"/>
          <w:color w:val="006FC0"/>
          <w:sz w:val="24"/>
          <w:szCs w:val="24"/>
        </w:rPr>
        <w:t xml:space="preserve"> </w:t>
      </w:r>
      <w:r w:rsidR="0009642B" w:rsidRPr="002B2927">
        <w:rPr>
          <w:rFonts w:asciiTheme="minorHAnsi" w:hAnsiTheme="minorHAnsi" w:cstheme="minorHAnsi"/>
          <w:i/>
          <w:iCs/>
          <w:sz w:val="24"/>
          <w:szCs w:val="24"/>
        </w:rPr>
        <w:t>3.5.5 (Vegetation) was revised as follows:</w:t>
      </w:r>
      <w:r w:rsidR="0009642B" w:rsidRPr="002B2927">
        <w:rPr>
          <w:rFonts w:asciiTheme="minorHAnsi" w:hAnsiTheme="minorHAnsi" w:cstheme="minorHAnsi"/>
          <w:sz w:val="24"/>
          <w:szCs w:val="24"/>
        </w:rPr>
        <w:t xml:space="preserve"> </w:t>
      </w:r>
      <w:r w:rsidR="0009642B" w:rsidRPr="002B2927">
        <w:rPr>
          <w:rFonts w:asciiTheme="minorHAnsi" w:hAnsiTheme="minorHAnsi" w:cstheme="minorHAnsi"/>
          <w:i/>
          <w:iCs/>
          <w:sz w:val="24"/>
          <w:szCs w:val="24"/>
        </w:rPr>
        <w:t>Obtain rock and gravel used for road surfacing, fill material, and other uses from a quarry that is approved by the SNF botanist prior to installation on Marys Peak, and ideally is local and ODA-certified weed-free.</w:t>
      </w:r>
      <w:r w:rsidR="0009642B" w:rsidRPr="002B2927">
        <w:rPr>
          <w:rFonts w:asciiTheme="minorHAnsi" w:hAnsiTheme="minorHAnsi" w:cstheme="minorHAnsi"/>
          <w:sz w:val="24"/>
          <w:szCs w:val="24"/>
        </w:rPr>
        <w:t>”</w:t>
      </w:r>
      <w:r w:rsidR="002C5163" w:rsidRPr="002B2927">
        <w:rPr>
          <w:rFonts w:asciiTheme="minorHAnsi" w:hAnsiTheme="minorHAnsi" w:cstheme="minorHAnsi"/>
          <w:sz w:val="24"/>
          <w:szCs w:val="24"/>
        </w:rPr>
        <w:t xml:space="preserve"> The Marys Peak Alliance recognizes that the word “ideally” is a word that means “not required”. There will always be a reason that the ideal situation will not work, especially when working with sub-contractors. If ODA-certified weed-free local gravel is REQUIRED, then there is </w:t>
      </w:r>
      <w:r w:rsidR="00F75D83" w:rsidRPr="002B2927">
        <w:rPr>
          <w:rFonts w:asciiTheme="minorHAnsi" w:hAnsiTheme="minorHAnsi" w:cstheme="minorHAnsi"/>
          <w:sz w:val="24"/>
          <w:szCs w:val="24"/>
        </w:rPr>
        <w:t>more</w:t>
      </w:r>
      <w:r w:rsidR="002C5163" w:rsidRPr="002B2927">
        <w:rPr>
          <w:rFonts w:asciiTheme="minorHAnsi" w:hAnsiTheme="minorHAnsi" w:cstheme="minorHAnsi"/>
          <w:sz w:val="24"/>
          <w:szCs w:val="24"/>
        </w:rPr>
        <w:t xml:space="preserve"> likelihood for compliance.</w:t>
      </w:r>
    </w:p>
    <w:p w14:paraId="1F2A46F3" w14:textId="31409D12" w:rsidR="002C5163" w:rsidRPr="002B2927" w:rsidRDefault="002C5163" w:rsidP="0009642B">
      <w:pPr>
        <w:pStyle w:val="ListParagraph"/>
        <w:numPr>
          <w:ilvl w:val="0"/>
          <w:numId w:val="6"/>
        </w:numPr>
        <w:ind w:left="360"/>
        <w:rPr>
          <w:rFonts w:asciiTheme="minorHAnsi" w:eastAsia="Times New Roman" w:hAnsiTheme="minorHAnsi" w:cstheme="minorHAnsi"/>
          <w:sz w:val="24"/>
          <w:szCs w:val="24"/>
        </w:rPr>
      </w:pPr>
      <w:r w:rsidRPr="002B2927">
        <w:rPr>
          <w:rFonts w:asciiTheme="minorHAnsi" w:hAnsiTheme="minorHAnsi" w:cstheme="minorHAnsi"/>
          <w:sz w:val="24"/>
          <w:szCs w:val="24"/>
        </w:rPr>
        <w:t>Compliance with the SBSIA and USFS policies for sensitive areas need to be followed.</w:t>
      </w:r>
    </w:p>
    <w:p w14:paraId="4BDD8BD7" w14:textId="77777777" w:rsidR="002C5163" w:rsidRPr="002B2927" w:rsidRDefault="002C5163" w:rsidP="008C781C">
      <w:pPr>
        <w:pStyle w:val="ListParagraph"/>
        <w:numPr>
          <w:ilvl w:val="0"/>
          <w:numId w:val="6"/>
        </w:numPr>
        <w:ind w:left="360"/>
        <w:rPr>
          <w:rFonts w:asciiTheme="minorHAnsi" w:hAnsiTheme="minorHAnsi" w:cstheme="minorHAnsi"/>
          <w:b/>
          <w:bCs/>
          <w:sz w:val="24"/>
          <w:szCs w:val="24"/>
        </w:rPr>
      </w:pPr>
      <w:r w:rsidRPr="002B2927">
        <w:rPr>
          <w:rFonts w:asciiTheme="minorHAnsi" w:hAnsiTheme="minorHAnsi" w:cstheme="minorHAnsi"/>
          <w:b/>
          <w:bCs/>
          <w:sz w:val="24"/>
          <w:szCs w:val="24"/>
        </w:rPr>
        <w:t>The remedies</w:t>
      </w:r>
      <w:r w:rsidRPr="002B2927">
        <w:rPr>
          <w:rFonts w:asciiTheme="minorHAnsi" w:hAnsiTheme="minorHAnsi" w:cstheme="minorHAnsi"/>
          <w:sz w:val="24"/>
          <w:szCs w:val="24"/>
        </w:rPr>
        <w:t xml:space="preserve"> are to:</w:t>
      </w:r>
    </w:p>
    <w:p w14:paraId="3066511F" w14:textId="486A5D07" w:rsidR="002C5163" w:rsidRPr="002B2927" w:rsidRDefault="002C5163" w:rsidP="002C5163">
      <w:pPr>
        <w:pStyle w:val="ListParagraph"/>
        <w:numPr>
          <w:ilvl w:val="1"/>
          <w:numId w:val="6"/>
        </w:numPr>
        <w:ind w:left="720"/>
        <w:rPr>
          <w:rFonts w:asciiTheme="minorHAnsi" w:hAnsiTheme="minorHAnsi" w:cstheme="minorHAnsi"/>
          <w:b/>
          <w:bCs/>
          <w:sz w:val="24"/>
          <w:szCs w:val="24"/>
        </w:rPr>
      </w:pPr>
      <w:r w:rsidRPr="002B2927">
        <w:rPr>
          <w:rFonts w:asciiTheme="minorHAnsi" w:hAnsiTheme="minorHAnsi" w:cstheme="minorHAnsi"/>
          <w:sz w:val="24"/>
          <w:szCs w:val="24"/>
        </w:rPr>
        <w:t>Remove the wor</w:t>
      </w:r>
      <w:r w:rsidR="009A03F6">
        <w:rPr>
          <w:rFonts w:asciiTheme="minorHAnsi" w:hAnsiTheme="minorHAnsi" w:cstheme="minorHAnsi"/>
          <w:sz w:val="24"/>
          <w:szCs w:val="24"/>
        </w:rPr>
        <w:t>d</w:t>
      </w:r>
      <w:r w:rsidRPr="002B2927">
        <w:rPr>
          <w:rFonts w:asciiTheme="minorHAnsi" w:hAnsiTheme="minorHAnsi" w:cstheme="minorHAnsi"/>
          <w:sz w:val="24"/>
          <w:szCs w:val="24"/>
        </w:rPr>
        <w:t xml:space="preserve"> “ideally” and substitute required.</w:t>
      </w:r>
    </w:p>
    <w:p w14:paraId="511E7492" w14:textId="77777777" w:rsidR="00E13ED4" w:rsidRPr="002B2927" w:rsidRDefault="00E13ED4" w:rsidP="002C5163">
      <w:pPr>
        <w:pStyle w:val="ListParagraph"/>
        <w:numPr>
          <w:ilvl w:val="1"/>
          <w:numId w:val="6"/>
        </w:numPr>
        <w:ind w:left="720"/>
        <w:rPr>
          <w:rFonts w:asciiTheme="minorHAnsi" w:hAnsiTheme="minorHAnsi" w:cstheme="minorHAnsi"/>
          <w:b/>
          <w:bCs/>
          <w:sz w:val="24"/>
          <w:szCs w:val="24"/>
        </w:rPr>
      </w:pPr>
      <w:r w:rsidRPr="002B2927">
        <w:rPr>
          <w:rFonts w:asciiTheme="minorHAnsi" w:hAnsiTheme="minorHAnsi" w:cstheme="minorHAnsi"/>
          <w:sz w:val="24"/>
          <w:szCs w:val="24"/>
        </w:rPr>
        <w:t xml:space="preserve">Place a penalty in the approval for </w:t>
      </w:r>
      <w:r w:rsidR="00977F10" w:rsidRPr="002B2927">
        <w:rPr>
          <w:rFonts w:asciiTheme="minorHAnsi" w:eastAsia="Times New Roman" w:hAnsiTheme="minorHAnsi" w:cstheme="minorHAnsi"/>
          <w:sz w:val="24"/>
          <w:szCs w:val="24"/>
        </w:rPr>
        <w:t>introducing weeds to the project area</w:t>
      </w:r>
      <w:r w:rsidRPr="002B2927">
        <w:rPr>
          <w:rFonts w:asciiTheme="minorHAnsi" w:eastAsia="Times New Roman" w:hAnsiTheme="minorHAnsi" w:cstheme="minorHAnsi"/>
          <w:sz w:val="24"/>
          <w:szCs w:val="24"/>
        </w:rPr>
        <w:t>.</w:t>
      </w:r>
    </w:p>
    <w:p w14:paraId="56AEB0A3" w14:textId="4CFD6CB8" w:rsidR="00712E49" w:rsidRPr="002B2927" w:rsidRDefault="00E13ED4" w:rsidP="002C5163">
      <w:pPr>
        <w:pStyle w:val="ListParagraph"/>
        <w:numPr>
          <w:ilvl w:val="1"/>
          <w:numId w:val="6"/>
        </w:numPr>
        <w:ind w:left="720"/>
        <w:rPr>
          <w:rFonts w:asciiTheme="minorHAnsi" w:hAnsiTheme="minorHAnsi" w:cstheme="minorHAnsi"/>
          <w:b/>
          <w:bCs/>
          <w:sz w:val="24"/>
          <w:szCs w:val="24"/>
        </w:rPr>
      </w:pPr>
      <w:r w:rsidRPr="002B2927">
        <w:rPr>
          <w:rFonts w:asciiTheme="minorHAnsi" w:eastAsia="Times New Roman" w:hAnsiTheme="minorHAnsi" w:cstheme="minorHAnsi"/>
          <w:sz w:val="24"/>
          <w:szCs w:val="24"/>
        </w:rPr>
        <w:t xml:space="preserve">Without such a change, the USFS is guaranteeing we will have a repetition of mistakes made in the </w:t>
      </w:r>
      <w:r w:rsidR="00F75D83" w:rsidRPr="002B2927">
        <w:rPr>
          <w:rFonts w:asciiTheme="minorHAnsi" w:eastAsia="Times New Roman" w:hAnsiTheme="minorHAnsi" w:cstheme="minorHAnsi"/>
          <w:sz w:val="24"/>
          <w:szCs w:val="24"/>
        </w:rPr>
        <w:t>2011</w:t>
      </w:r>
      <w:r w:rsidRPr="002B2927">
        <w:rPr>
          <w:rFonts w:asciiTheme="minorHAnsi" w:eastAsia="Times New Roman" w:hAnsiTheme="minorHAnsi" w:cstheme="minorHAnsi"/>
          <w:sz w:val="24"/>
          <w:szCs w:val="24"/>
        </w:rPr>
        <w:t xml:space="preserve"> construction on the summit which resulted in an invasion of invasive exotic plants.</w:t>
      </w:r>
    </w:p>
    <w:p w14:paraId="4579AFA4" w14:textId="77777777" w:rsidR="00C052BF" w:rsidRPr="002B2927" w:rsidRDefault="00C052BF" w:rsidP="009D148E">
      <w:pPr>
        <w:pStyle w:val="ListParagraph"/>
        <w:numPr>
          <w:ilvl w:val="2"/>
          <w:numId w:val="6"/>
        </w:numPr>
        <w:spacing w:after="160" w:line="259" w:lineRule="auto"/>
        <w:ind w:left="360"/>
        <w:contextualSpacing/>
        <w:rPr>
          <w:rFonts w:asciiTheme="minorHAnsi" w:hAnsiTheme="minorHAnsi" w:cstheme="minorHAnsi"/>
          <w:sz w:val="24"/>
          <w:szCs w:val="24"/>
        </w:rPr>
      </w:pPr>
      <w:r w:rsidRPr="002B2927">
        <w:rPr>
          <w:rFonts w:asciiTheme="minorHAnsi" w:eastAsia="Times New Roman" w:hAnsiTheme="minorHAnsi" w:cstheme="minorHAnsi"/>
          <w:b/>
          <w:bCs/>
          <w:sz w:val="24"/>
          <w:szCs w:val="24"/>
        </w:rPr>
        <w:t xml:space="preserve">Background: </w:t>
      </w:r>
      <w:r w:rsidRPr="002B2927">
        <w:rPr>
          <w:rFonts w:asciiTheme="minorHAnsi" w:eastAsia="Times New Roman" w:hAnsiTheme="minorHAnsi" w:cstheme="minorHAnsi"/>
          <w:sz w:val="24"/>
          <w:szCs w:val="24"/>
        </w:rPr>
        <w:t>Conflicting statements and unresolved enforcement oversight.</w:t>
      </w:r>
    </w:p>
    <w:p w14:paraId="35870FD0" w14:textId="4EA25A94" w:rsidR="009D148E" w:rsidRPr="002B2927" w:rsidRDefault="009D148E" w:rsidP="00C052BF">
      <w:pPr>
        <w:pStyle w:val="ListParagraph"/>
        <w:numPr>
          <w:ilvl w:val="1"/>
          <w:numId w:val="6"/>
        </w:numPr>
        <w:spacing w:after="160" w:line="259" w:lineRule="auto"/>
        <w:ind w:left="810"/>
        <w:contextualSpacing/>
        <w:rPr>
          <w:rFonts w:asciiTheme="minorHAnsi" w:hAnsiTheme="minorHAnsi" w:cstheme="minorHAnsi"/>
          <w:sz w:val="24"/>
          <w:szCs w:val="24"/>
        </w:rPr>
      </w:pPr>
      <w:r w:rsidRPr="002B2927">
        <w:rPr>
          <w:rFonts w:asciiTheme="minorHAnsi" w:eastAsia="Times New Roman" w:hAnsiTheme="minorHAnsi" w:cstheme="minorHAnsi"/>
          <w:sz w:val="24"/>
          <w:szCs w:val="24"/>
        </w:rPr>
        <w:t>The “</w:t>
      </w:r>
      <w:r w:rsidRPr="002B2927">
        <w:rPr>
          <w:rFonts w:asciiTheme="minorHAnsi" w:eastAsia="Times New Roman" w:hAnsiTheme="minorHAnsi" w:cstheme="minorHAnsi"/>
          <w:i/>
          <w:iCs/>
          <w:sz w:val="24"/>
          <w:szCs w:val="24"/>
        </w:rPr>
        <w:t>Marys Peak Communication Site Management Plan</w:t>
      </w:r>
      <w:r w:rsidRPr="002B2927">
        <w:rPr>
          <w:rFonts w:asciiTheme="minorHAnsi" w:eastAsia="Times New Roman" w:hAnsiTheme="minorHAnsi" w:cstheme="minorHAnsi"/>
          <w:sz w:val="24"/>
          <w:szCs w:val="24"/>
        </w:rPr>
        <w:t>” (19 March 2009) page 13 VII.B.12 says “</w:t>
      </w:r>
      <w:r w:rsidRPr="002B2927">
        <w:rPr>
          <w:rFonts w:asciiTheme="minorHAnsi" w:eastAsia="Times New Roman" w:hAnsiTheme="minorHAnsi" w:cstheme="minorHAnsi"/>
          <w:i/>
          <w:iCs/>
          <w:sz w:val="24"/>
          <w:szCs w:val="24"/>
        </w:rPr>
        <w:t>To prevent the spread of noxious weeds into the area, power wash off any earth-moving or heavy equipment, such as dozers, graders, cranes, backhoes and so forth before it is brought into the National Forest System lands</w:t>
      </w:r>
      <w:r w:rsidRPr="002B2927">
        <w:rPr>
          <w:rFonts w:asciiTheme="minorHAnsi" w:eastAsia="Times New Roman" w:hAnsiTheme="minorHAnsi" w:cstheme="minorHAnsi"/>
          <w:sz w:val="24"/>
          <w:szCs w:val="24"/>
        </w:rPr>
        <w:t>.”</w:t>
      </w:r>
    </w:p>
    <w:p w14:paraId="1DD9448A" w14:textId="64FBAE11" w:rsidR="00C052BF" w:rsidRPr="002B2927" w:rsidRDefault="00C052BF" w:rsidP="00C052BF">
      <w:pPr>
        <w:pStyle w:val="ListParagraph"/>
        <w:numPr>
          <w:ilvl w:val="1"/>
          <w:numId w:val="6"/>
        </w:numPr>
        <w:spacing w:after="160" w:line="259" w:lineRule="auto"/>
        <w:ind w:left="810"/>
        <w:contextualSpacing/>
        <w:rPr>
          <w:rFonts w:asciiTheme="minorHAnsi" w:hAnsiTheme="minorHAnsi" w:cstheme="minorHAnsi"/>
          <w:sz w:val="24"/>
          <w:szCs w:val="24"/>
        </w:rPr>
      </w:pPr>
      <w:r w:rsidRPr="002B2927">
        <w:rPr>
          <w:rFonts w:asciiTheme="minorHAnsi" w:eastAsia="Times New Roman" w:hAnsiTheme="minorHAnsi" w:cstheme="minorHAnsi"/>
          <w:sz w:val="24"/>
          <w:szCs w:val="24"/>
        </w:rPr>
        <w:t>There are conflicting and unresolved issue</w:t>
      </w:r>
      <w:r w:rsidR="00514890" w:rsidRPr="002B2927">
        <w:rPr>
          <w:rFonts w:asciiTheme="minorHAnsi" w:eastAsia="Times New Roman" w:hAnsiTheme="minorHAnsi" w:cstheme="minorHAnsi"/>
          <w:sz w:val="24"/>
          <w:szCs w:val="24"/>
        </w:rPr>
        <w:t>s within the EA as to who provides oversight with the subcontractors who deliver and clean gravel and who drive trucks up to and down from Marys Peak summit during the construction phase. At one place in the document, the BPA states the USFS provides oversight or enforcement and then the USFS states the BPA provides oversight and enforcement. Since the USFS has final authority over who can access the summit by vehicle, there is no clear statement as to how the USFS will ensure this cleaning process will be enforced and if there are penalties and liabilities for non-enforcement.</w:t>
      </w:r>
    </w:p>
    <w:p w14:paraId="2651BD49" w14:textId="169E5EE4" w:rsidR="008B45E3" w:rsidRPr="002B2927" w:rsidRDefault="008B45E3" w:rsidP="00C052BF">
      <w:pPr>
        <w:pStyle w:val="ListParagraph"/>
        <w:numPr>
          <w:ilvl w:val="1"/>
          <w:numId w:val="6"/>
        </w:numPr>
        <w:spacing w:after="160" w:line="259" w:lineRule="auto"/>
        <w:ind w:left="810"/>
        <w:contextualSpacing/>
        <w:rPr>
          <w:rFonts w:asciiTheme="minorHAnsi" w:hAnsiTheme="minorHAnsi" w:cstheme="minorHAnsi"/>
          <w:sz w:val="24"/>
          <w:szCs w:val="24"/>
        </w:rPr>
      </w:pPr>
      <w:r w:rsidRPr="002B2927">
        <w:rPr>
          <w:rFonts w:asciiTheme="minorHAnsi" w:hAnsiTheme="minorHAnsi" w:cstheme="minorHAnsi"/>
          <w:bCs/>
          <w:sz w:val="24"/>
          <w:szCs w:val="24"/>
        </w:rPr>
        <w:t>When the communications site grounding and fencing were expanded in 2011 the Forest Service failed to provide adequate supervision of the contractor. As a result, extensive soil and plant disturbance occurred outside the communication site and noxious weeds were introduced. Based upon this history and the non-specific language in the Final EA regarding requirements and enforcement procedures to protect the area and avoid introducing invasive species, we question whether the requirements of the Siuslaw Forest Management Plan, the Marys Peak Communication Site Management Plan and the SBSIA management directive can be carried out faithfully</w:t>
      </w:r>
    </w:p>
    <w:p w14:paraId="4857A532" w14:textId="5FEA5679" w:rsidR="005F1EE1" w:rsidRPr="002B2927" w:rsidRDefault="00C052BF" w:rsidP="00712E49">
      <w:pPr>
        <w:pStyle w:val="ListParagraph"/>
        <w:numPr>
          <w:ilvl w:val="2"/>
          <w:numId w:val="6"/>
        </w:numPr>
        <w:spacing w:after="160" w:line="259" w:lineRule="auto"/>
        <w:ind w:left="360"/>
        <w:contextualSpacing/>
        <w:rPr>
          <w:rFonts w:asciiTheme="minorHAnsi" w:eastAsia="Times New Roman" w:hAnsiTheme="minorHAnsi" w:cstheme="minorHAnsi"/>
          <w:b/>
          <w:bCs/>
          <w:sz w:val="24"/>
          <w:szCs w:val="24"/>
        </w:rPr>
      </w:pPr>
      <w:r w:rsidRPr="002B2927">
        <w:rPr>
          <w:rFonts w:asciiTheme="minorHAnsi" w:hAnsiTheme="minorHAnsi" w:cstheme="minorHAnsi"/>
          <w:sz w:val="24"/>
          <w:szCs w:val="24"/>
        </w:rPr>
        <w:t xml:space="preserve">This objection is directly related to </w:t>
      </w:r>
      <w:r w:rsidRPr="002B2927">
        <w:rPr>
          <w:rFonts w:asciiTheme="minorHAnsi" w:eastAsia="Times New Roman" w:hAnsiTheme="minorHAnsi" w:cstheme="minorHAnsi"/>
          <w:sz w:val="24"/>
          <w:szCs w:val="24"/>
        </w:rPr>
        <w:t>the Marys Peak Alliance November 13, 2020 public comment listed as Comment 20-21 on pages F-41</w:t>
      </w:r>
    </w:p>
    <w:sectPr w:rsidR="005F1EE1" w:rsidRPr="002B29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84EE4"/>
    <w:multiLevelType w:val="hybridMultilevel"/>
    <w:tmpl w:val="C74C3026"/>
    <w:lvl w:ilvl="0" w:tplc="C2246BA4">
      <w:start w:val="1"/>
      <w:numFmt w:val="bullet"/>
      <w:lvlText w:val=""/>
      <w:lvlJc w:val="left"/>
      <w:pPr>
        <w:ind w:left="43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272E57"/>
    <w:multiLevelType w:val="hybridMultilevel"/>
    <w:tmpl w:val="0A6C33D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EBD16E6"/>
    <w:multiLevelType w:val="hybridMultilevel"/>
    <w:tmpl w:val="45FEB3C2"/>
    <w:lvl w:ilvl="0" w:tplc="AAAAEEA4">
      <w:start w:val="1"/>
      <w:numFmt w:val="bullet"/>
      <w:lvlText w:val=""/>
      <w:lvlJc w:val="left"/>
      <w:rPr>
        <w:rFonts w:ascii="Symbol" w:hAnsi="Symbol" w:hint="default"/>
        <w:sz w:val="24"/>
        <w:szCs w:val="24"/>
      </w:rPr>
    </w:lvl>
    <w:lvl w:ilvl="1" w:tplc="AAAAEEA4">
      <w:start w:val="1"/>
      <w:numFmt w:val="bullet"/>
      <w:lvlText w:val=""/>
      <w:lvlJc w:val="left"/>
      <w:rPr>
        <w:rFonts w:ascii="Symbol" w:hAnsi="Symbol" w:hint="default"/>
        <w:sz w:val="24"/>
        <w:szCs w:val="24"/>
      </w:rPr>
    </w:lvl>
    <w:lvl w:ilvl="2" w:tplc="C2246BA4">
      <w:start w:val="1"/>
      <w:numFmt w:val="bullet"/>
      <w:lvlText w:val=""/>
      <w:lvlJc w:val="left"/>
      <w:rPr>
        <w:rFonts w:ascii="Symbol" w:hAnsi="Symbol" w:hint="default"/>
        <w:color w:val="auto"/>
        <w:sz w:val="24"/>
        <w:szCs w:val="24"/>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BD02CAD"/>
    <w:multiLevelType w:val="hybridMultilevel"/>
    <w:tmpl w:val="275AF1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0D23E6"/>
    <w:multiLevelType w:val="hybridMultilevel"/>
    <w:tmpl w:val="B218E6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171CC3"/>
    <w:multiLevelType w:val="hybridMultilevel"/>
    <w:tmpl w:val="440CE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48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650D9D"/>
    <w:multiLevelType w:val="hybridMultilevel"/>
    <w:tmpl w:val="CA968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C76041"/>
    <w:multiLevelType w:val="hybridMultilevel"/>
    <w:tmpl w:val="2884C134"/>
    <w:lvl w:ilvl="0" w:tplc="04090009">
      <w:start w:val="1"/>
      <w:numFmt w:val="bullet"/>
      <w:lvlText w:val=""/>
      <w:lvlJc w:val="left"/>
      <w:rPr>
        <w:rFonts w:ascii="Wingdings" w:hAnsi="Wingdings"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5FCD0939"/>
    <w:multiLevelType w:val="hybridMultilevel"/>
    <w:tmpl w:val="20F004C0"/>
    <w:lvl w:ilvl="0" w:tplc="FFFFFFFF">
      <w:start w:val="1"/>
      <w:numFmt w:val="bullet"/>
      <w:lvlText w:val=""/>
      <w:lvlJc w:val="left"/>
      <w:rPr>
        <w:rFonts w:ascii="Symbol" w:hAnsi="Symbol" w:hint="default"/>
        <w:sz w:val="24"/>
        <w:szCs w:val="24"/>
      </w:rPr>
    </w:lvl>
    <w:lvl w:ilvl="1" w:tplc="FFFFFFFF">
      <w:start w:val="1"/>
      <w:numFmt w:val="bullet"/>
      <w:lvlText w:val=""/>
      <w:lvlJc w:val="left"/>
      <w:rPr>
        <w:rFonts w:ascii="Symbol" w:hAnsi="Symbol" w:hint="default"/>
        <w:sz w:val="24"/>
        <w:szCs w:val="24"/>
      </w:rPr>
    </w:lvl>
    <w:lvl w:ilvl="2" w:tplc="04090003">
      <w:start w:val="1"/>
      <w:numFmt w:val="bullet"/>
      <w:lvlText w:val="o"/>
      <w:lvlJc w:val="left"/>
      <w:rPr>
        <w:rFonts w:ascii="Courier New" w:hAnsi="Courier New" w:cs="Courier New" w:hint="default"/>
        <w:color w:val="auto"/>
        <w:sz w:val="24"/>
        <w:szCs w:val="24"/>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674F116C"/>
    <w:multiLevelType w:val="hybridMultilevel"/>
    <w:tmpl w:val="0D304ED0"/>
    <w:lvl w:ilvl="0" w:tplc="C2246BA4">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6"/>
  </w:num>
  <w:num w:numId="4">
    <w:abstractNumId w:val="5"/>
  </w:num>
  <w:num w:numId="5">
    <w:abstractNumId w:val="3"/>
  </w:num>
  <w:num w:numId="6">
    <w:abstractNumId w:val="0"/>
  </w:num>
  <w:num w:numId="7">
    <w:abstractNumId w:val="9"/>
  </w:num>
  <w:num w:numId="8">
    <w:abstractNumId w:val="1"/>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FDD"/>
    <w:rsid w:val="000817A0"/>
    <w:rsid w:val="000821D8"/>
    <w:rsid w:val="000871D9"/>
    <w:rsid w:val="00093113"/>
    <w:rsid w:val="000942E9"/>
    <w:rsid w:val="0009642B"/>
    <w:rsid w:val="000969C4"/>
    <w:rsid w:val="00113A62"/>
    <w:rsid w:val="00154B97"/>
    <w:rsid w:val="00156470"/>
    <w:rsid w:val="00194388"/>
    <w:rsid w:val="001B3B1C"/>
    <w:rsid w:val="001D5143"/>
    <w:rsid w:val="00205981"/>
    <w:rsid w:val="00211D0D"/>
    <w:rsid w:val="00250F17"/>
    <w:rsid w:val="00284FDA"/>
    <w:rsid w:val="002B2927"/>
    <w:rsid w:val="002C5163"/>
    <w:rsid w:val="002E1FDD"/>
    <w:rsid w:val="00337FEF"/>
    <w:rsid w:val="00354863"/>
    <w:rsid w:val="003912B4"/>
    <w:rsid w:val="003D74DF"/>
    <w:rsid w:val="003F3FD5"/>
    <w:rsid w:val="004634E2"/>
    <w:rsid w:val="004A4120"/>
    <w:rsid w:val="004C3265"/>
    <w:rsid w:val="004E3F91"/>
    <w:rsid w:val="00514890"/>
    <w:rsid w:val="00550101"/>
    <w:rsid w:val="005619AF"/>
    <w:rsid w:val="00562C10"/>
    <w:rsid w:val="005D06EF"/>
    <w:rsid w:val="005F1EE1"/>
    <w:rsid w:val="00606834"/>
    <w:rsid w:val="006120FF"/>
    <w:rsid w:val="00670BDA"/>
    <w:rsid w:val="006A0A55"/>
    <w:rsid w:val="006A4F5C"/>
    <w:rsid w:val="006B366A"/>
    <w:rsid w:val="006E46AD"/>
    <w:rsid w:val="006E5330"/>
    <w:rsid w:val="006F1094"/>
    <w:rsid w:val="00712E49"/>
    <w:rsid w:val="00721997"/>
    <w:rsid w:val="007228CB"/>
    <w:rsid w:val="00726D03"/>
    <w:rsid w:val="007424A1"/>
    <w:rsid w:val="007477F6"/>
    <w:rsid w:val="0075059C"/>
    <w:rsid w:val="00761BEB"/>
    <w:rsid w:val="007D4BEA"/>
    <w:rsid w:val="007D7115"/>
    <w:rsid w:val="008300DC"/>
    <w:rsid w:val="00865D9C"/>
    <w:rsid w:val="00897651"/>
    <w:rsid w:val="008A282C"/>
    <w:rsid w:val="008A529D"/>
    <w:rsid w:val="008A6562"/>
    <w:rsid w:val="008B45E3"/>
    <w:rsid w:val="008C781C"/>
    <w:rsid w:val="008D15E2"/>
    <w:rsid w:val="00914779"/>
    <w:rsid w:val="00977F10"/>
    <w:rsid w:val="009A03F6"/>
    <w:rsid w:val="009D148E"/>
    <w:rsid w:val="009E7D53"/>
    <w:rsid w:val="00A0222F"/>
    <w:rsid w:val="00A350BB"/>
    <w:rsid w:val="00A42D7B"/>
    <w:rsid w:val="00A55CA5"/>
    <w:rsid w:val="00A62746"/>
    <w:rsid w:val="00A71C7F"/>
    <w:rsid w:val="00A92E03"/>
    <w:rsid w:val="00AD493D"/>
    <w:rsid w:val="00AE10C2"/>
    <w:rsid w:val="00B431FC"/>
    <w:rsid w:val="00B72331"/>
    <w:rsid w:val="00B74D62"/>
    <w:rsid w:val="00B84755"/>
    <w:rsid w:val="00BA597F"/>
    <w:rsid w:val="00BA7B15"/>
    <w:rsid w:val="00C052BF"/>
    <w:rsid w:val="00C358F1"/>
    <w:rsid w:val="00CA5442"/>
    <w:rsid w:val="00D21533"/>
    <w:rsid w:val="00D32C4A"/>
    <w:rsid w:val="00D40ABC"/>
    <w:rsid w:val="00D5513A"/>
    <w:rsid w:val="00E13ED4"/>
    <w:rsid w:val="00E23299"/>
    <w:rsid w:val="00E3364B"/>
    <w:rsid w:val="00E63B37"/>
    <w:rsid w:val="00E82448"/>
    <w:rsid w:val="00E90F2A"/>
    <w:rsid w:val="00EB7582"/>
    <w:rsid w:val="00ED01DA"/>
    <w:rsid w:val="00EE2E4C"/>
    <w:rsid w:val="00F14DE9"/>
    <w:rsid w:val="00F167F3"/>
    <w:rsid w:val="00F16A75"/>
    <w:rsid w:val="00F41A3B"/>
    <w:rsid w:val="00F7309C"/>
    <w:rsid w:val="00F75D83"/>
    <w:rsid w:val="00F84AAE"/>
    <w:rsid w:val="00F9332C"/>
    <w:rsid w:val="00FF48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602F8"/>
  <w15:chartTrackingRefBased/>
  <w15:docId w15:val="{C3125BE8-5BED-44B7-9A9A-31573075B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2E4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1FDD"/>
    <w:pPr>
      <w:spacing w:after="0" w:line="240" w:lineRule="auto"/>
      <w:ind w:left="720"/>
    </w:pPr>
    <w:rPr>
      <w:rFonts w:ascii="Calibri" w:hAnsi="Calibri" w:cs="Calibri"/>
    </w:rPr>
  </w:style>
  <w:style w:type="character" w:styleId="Hyperlink">
    <w:name w:val="Hyperlink"/>
    <w:basedOn w:val="DefaultParagraphFont"/>
    <w:uiPriority w:val="99"/>
    <w:unhideWhenUsed/>
    <w:rsid w:val="002E1FDD"/>
    <w:rPr>
      <w:color w:val="0563C1" w:themeColor="hyperlink"/>
      <w:u w:val="single"/>
    </w:rPr>
  </w:style>
  <w:style w:type="character" w:styleId="Strong">
    <w:name w:val="Strong"/>
    <w:basedOn w:val="DefaultParagraphFont"/>
    <w:uiPriority w:val="22"/>
    <w:qFormat/>
    <w:rsid w:val="002E1FDD"/>
    <w:rPr>
      <w:b/>
      <w:bCs/>
    </w:rPr>
  </w:style>
  <w:style w:type="paragraph" w:customStyle="1" w:styleId="Default">
    <w:name w:val="Default"/>
    <w:rsid w:val="00B74D62"/>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lnks.gd/l/eyJhbGciOiJIUzI1NiJ9.eyJidWxsZXRpbl9saW5rX2lkIjoxMDIsInVyaSI6ImJwMjpjbGljayIsImJ1bGxldGluX2lkIjoiMjAyMTEyMTUuNTAzNjU2NzEiLCJ1cmwiOiJodHRwczovL2NhcmEuZWNvc3lzdGVtLW1hbmFnZW1lbnQub3JnL1B1YmxpYy9Db21tZW50SW5wdXQ_UHJvamVjdD0ifQ.siBNUZs1oIksyYXxViBi-4DuI7pJw_zilWUj5UwltPg/s/682513435/br/123229161558-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3131</Words>
  <Characters>17853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Eckert</dc:creator>
  <cp:keywords/>
  <dc:description/>
  <cp:lastModifiedBy>Isacksen, Katie - FS, CORVALLIS, OR</cp:lastModifiedBy>
  <cp:revision>2</cp:revision>
  <dcterms:created xsi:type="dcterms:W3CDTF">2022-01-27T20:37:00Z</dcterms:created>
  <dcterms:modified xsi:type="dcterms:W3CDTF">2022-01-27T20:37:00Z</dcterms:modified>
</cp:coreProperties>
</file>